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8EB4D" w14:textId="0600DFA1" w:rsidR="00A26B38" w:rsidRPr="00A26B38" w:rsidRDefault="00A26B38" w:rsidP="00A26B38">
      <w:pPr>
        <w:tabs>
          <w:tab w:val="left" w:pos="5115"/>
        </w:tabs>
        <w:spacing w:before="200" w:after="200"/>
        <w:rPr>
          <w:rFonts w:ascii="Times New Roman" w:eastAsia="Times New Roman" w:hAnsi="Times New Roman" w:cs="Times New Roman"/>
          <w:b/>
          <w:i/>
          <w:sz w:val="24"/>
          <w:szCs w:val="24"/>
          <w:highlight w:val="white"/>
        </w:rPr>
      </w:pPr>
      <w:r>
        <w:rPr>
          <w:rFonts w:ascii="Times New Roman" w:eastAsia="Times New Roman" w:hAnsi="Times New Roman" w:cs="Times New Roman"/>
          <w:b/>
          <w:i/>
          <w:sz w:val="24"/>
          <w:szCs w:val="24"/>
          <w:highlight w:val="white"/>
          <w:lang w:val="ro-RO"/>
        </w:rPr>
        <w:tab/>
      </w:r>
      <w:r w:rsidRPr="00A26B38">
        <w:rPr>
          <w:rFonts w:ascii="Times New Roman" w:eastAsia="Times New Roman" w:hAnsi="Times New Roman" w:cs="Times New Roman"/>
          <w:b/>
          <w:i/>
          <w:sz w:val="24"/>
          <w:szCs w:val="24"/>
          <w:highlight w:val="white"/>
        </w:rPr>
        <w:t xml:space="preserve">Anexa 1 - Specificații tehnice </w:t>
      </w:r>
    </w:p>
    <w:p w14:paraId="319D4365" w14:textId="58443A2E" w:rsidR="00777BAB" w:rsidRPr="00A26B38" w:rsidRDefault="00A26B38">
      <w:pPr>
        <w:spacing w:before="200" w:after="200" w:line="240" w:lineRule="auto"/>
        <w:rPr>
          <w:rFonts w:ascii="Times New Roman" w:eastAsia="Times New Roman" w:hAnsi="Times New Roman" w:cs="Times New Roman"/>
          <w:b/>
          <w:i/>
          <w:sz w:val="24"/>
          <w:szCs w:val="24"/>
          <w:highlight w:val="white"/>
          <w:lang w:val="pt-BR"/>
        </w:rPr>
      </w:pPr>
      <w:r w:rsidRPr="00A26B38">
        <w:rPr>
          <w:rFonts w:ascii="Times New Roman" w:eastAsia="Times New Roman" w:hAnsi="Times New Roman" w:cs="Times New Roman"/>
          <w:b/>
          <w:i/>
          <w:sz w:val="24"/>
          <w:szCs w:val="24"/>
          <w:highlight w:val="white"/>
          <w:lang w:val="ro-RO"/>
        </w:rPr>
        <w:t xml:space="preserve">Achizitie materiale didactice pentru dotarea atelierelor IPT de industrie alimentara </w:t>
      </w:r>
      <w:r w:rsidRPr="00A26B38">
        <w:rPr>
          <w:rFonts w:ascii="Times New Roman" w:eastAsia="Times New Roman" w:hAnsi="Times New Roman" w:cs="Times New Roman"/>
          <w:b/>
          <w:bCs/>
          <w:i/>
          <w:sz w:val="24"/>
          <w:szCs w:val="24"/>
          <w:highlight w:val="white"/>
          <w:lang w:val="pt-BR"/>
        </w:rPr>
        <w:t xml:space="preserve"> </w:t>
      </w:r>
    </w:p>
    <w:tbl>
      <w:tblPr>
        <w:tblStyle w:val="affa"/>
        <w:tblW w:w="1392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95"/>
        <w:gridCol w:w="1020"/>
        <w:gridCol w:w="885"/>
        <w:gridCol w:w="1185"/>
        <w:gridCol w:w="1275"/>
        <w:gridCol w:w="3975"/>
        <w:gridCol w:w="1800"/>
        <w:gridCol w:w="1485"/>
      </w:tblGrid>
      <w:tr w:rsidR="00777BAB" w:rsidRPr="00274A8C" w14:paraId="5C4A3390" w14:textId="77777777">
        <w:trPr>
          <w:trHeight w:val="1169"/>
          <w:jc w:val="center"/>
        </w:trPr>
        <w:tc>
          <w:tcPr>
            <w:tcW w:w="229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792F4272" w14:textId="77777777" w:rsidR="00777BAB" w:rsidRDefault="00000000">
            <w:pPr>
              <w:widowControl w:val="0"/>
              <w:spacing w:line="240" w:lineRule="auto"/>
              <w:jc w:val="center"/>
              <w:rPr>
                <w:rFonts w:ascii="Times New Roman" w:eastAsia="Times New Roman" w:hAnsi="Times New Roman" w:cs="Times New Roman"/>
                <w:sz w:val="20"/>
                <w:szCs w:val="20"/>
                <w:highlight w:val="white"/>
              </w:rPr>
            </w:pPr>
            <w:r>
              <w:rPr>
                <w:rFonts w:ascii="Times New Roman" w:eastAsia="Times New Roman" w:hAnsi="Times New Roman" w:cs="Times New Roman"/>
                <w:b/>
                <w:sz w:val="20"/>
                <w:szCs w:val="20"/>
                <w:highlight w:val="white"/>
              </w:rPr>
              <w:t>Denumire Produs</w:t>
            </w:r>
          </w:p>
        </w:tc>
        <w:tc>
          <w:tcPr>
            <w:tcW w:w="1020"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2514F791" w14:textId="77777777" w:rsidR="00777BAB" w:rsidRDefault="00000000">
            <w:pPr>
              <w:widowControl w:val="0"/>
              <w:spacing w:line="240" w:lineRule="auto"/>
              <w:jc w:val="center"/>
              <w:rPr>
                <w:rFonts w:ascii="Times New Roman" w:eastAsia="Times New Roman" w:hAnsi="Times New Roman" w:cs="Times New Roman"/>
                <w:sz w:val="20"/>
                <w:szCs w:val="20"/>
                <w:highlight w:val="white"/>
              </w:rPr>
            </w:pPr>
            <w:r>
              <w:rPr>
                <w:rFonts w:ascii="Times New Roman" w:eastAsia="Times New Roman" w:hAnsi="Times New Roman" w:cs="Times New Roman"/>
                <w:b/>
                <w:sz w:val="20"/>
                <w:szCs w:val="20"/>
                <w:highlight w:val="white"/>
              </w:rPr>
              <w:t>Cantitate</w:t>
            </w:r>
          </w:p>
        </w:tc>
        <w:tc>
          <w:tcPr>
            <w:tcW w:w="88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306A3BBC" w14:textId="77777777" w:rsidR="00777BAB" w:rsidRDefault="00000000">
            <w:pPr>
              <w:widowControl w:val="0"/>
              <w:spacing w:line="240" w:lineRule="auto"/>
              <w:jc w:val="center"/>
              <w:rPr>
                <w:rFonts w:ascii="Times New Roman" w:eastAsia="Times New Roman" w:hAnsi="Times New Roman" w:cs="Times New Roman"/>
                <w:sz w:val="20"/>
                <w:szCs w:val="20"/>
                <w:highlight w:val="white"/>
              </w:rPr>
            </w:pPr>
            <w:r>
              <w:rPr>
                <w:rFonts w:ascii="Times New Roman" w:eastAsia="Times New Roman" w:hAnsi="Times New Roman" w:cs="Times New Roman"/>
                <w:b/>
                <w:sz w:val="20"/>
                <w:szCs w:val="20"/>
                <w:highlight w:val="white"/>
              </w:rPr>
              <w:t>Unitate de măsură</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6826EC4" w14:textId="77777777" w:rsidR="00777BAB" w:rsidRDefault="00000000">
            <w:pPr>
              <w:widowControl w:val="0"/>
              <w:spacing w:line="240" w:lineRule="auto"/>
              <w:jc w:val="center"/>
              <w:rPr>
                <w:rFonts w:ascii="Times New Roman" w:eastAsia="Times New Roman" w:hAnsi="Times New Roman" w:cs="Times New Roman"/>
                <w:sz w:val="20"/>
                <w:szCs w:val="20"/>
                <w:highlight w:val="white"/>
              </w:rPr>
            </w:pPr>
            <w:r>
              <w:rPr>
                <w:rFonts w:ascii="Times New Roman" w:eastAsia="Times New Roman" w:hAnsi="Times New Roman" w:cs="Times New Roman"/>
                <w:b/>
                <w:sz w:val="20"/>
                <w:szCs w:val="20"/>
                <w:highlight w:val="white"/>
              </w:rPr>
              <w:t>Loc de livrare</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4E03C62" w14:textId="77777777" w:rsidR="00777BAB" w:rsidRDefault="00000000">
            <w:pPr>
              <w:widowControl w:val="0"/>
              <w:spacing w:line="240" w:lineRule="auto"/>
              <w:jc w:val="center"/>
              <w:rPr>
                <w:rFonts w:ascii="Times New Roman" w:eastAsia="Times New Roman" w:hAnsi="Times New Roman" w:cs="Times New Roman"/>
                <w:sz w:val="20"/>
                <w:szCs w:val="20"/>
                <w:highlight w:val="white"/>
              </w:rPr>
            </w:pPr>
            <w:r>
              <w:rPr>
                <w:rFonts w:ascii="Times New Roman" w:eastAsia="Times New Roman" w:hAnsi="Times New Roman" w:cs="Times New Roman"/>
                <w:b/>
                <w:sz w:val="20"/>
                <w:szCs w:val="20"/>
                <w:highlight w:val="white"/>
              </w:rPr>
              <w:t>Data de livrare solicitată[1]</w:t>
            </w:r>
          </w:p>
        </w:tc>
        <w:tc>
          <w:tcPr>
            <w:tcW w:w="397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297933B9" w14:textId="77777777" w:rsidR="00777BAB" w:rsidRPr="007322BD" w:rsidRDefault="00000000">
            <w:pPr>
              <w:widowControl w:val="0"/>
              <w:spacing w:line="240" w:lineRule="auto"/>
              <w:jc w:val="center"/>
              <w:rPr>
                <w:rFonts w:ascii="Times New Roman" w:eastAsia="Times New Roman" w:hAnsi="Times New Roman" w:cs="Times New Roman"/>
                <w:sz w:val="20"/>
                <w:szCs w:val="20"/>
                <w:highlight w:val="white"/>
                <w:lang w:val="pt-BR"/>
              </w:rPr>
            </w:pPr>
            <w:r w:rsidRPr="007322BD">
              <w:rPr>
                <w:rFonts w:ascii="Times New Roman" w:eastAsia="Times New Roman" w:hAnsi="Times New Roman" w:cs="Times New Roman"/>
                <w:b/>
                <w:sz w:val="20"/>
                <w:szCs w:val="20"/>
                <w:highlight w:val="white"/>
                <w:lang w:val="pt-BR"/>
              </w:rPr>
              <w:t>Specificaţii tehnice/ cerințe de performanță/ funcționale minime</w:t>
            </w:r>
          </w:p>
        </w:tc>
        <w:tc>
          <w:tcPr>
            <w:tcW w:w="1800"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1BBF87A0" w14:textId="77777777" w:rsidR="00A26B38" w:rsidRPr="00A26B38" w:rsidRDefault="00A26B38" w:rsidP="00A26B38">
            <w:pPr>
              <w:widowControl w:val="0"/>
              <w:spacing w:line="240" w:lineRule="auto"/>
              <w:jc w:val="center"/>
              <w:rPr>
                <w:rFonts w:ascii="Times New Roman" w:eastAsia="Times New Roman" w:hAnsi="Times New Roman" w:cs="Times New Roman"/>
                <w:b/>
                <w:sz w:val="20"/>
                <w:szCs w:val="20"/>
                <w:highlight w:val="white"/>
                <w:lang w:val="pt-BR"/>
              </w:rPr>
            </w:pPr>
            <w:r w:rsidRPr="00A26B38">
              <w:rPr>
                <w:rFonts w:ascii="Times New Roman" w:eastAsia="Times New Roman" w:hAnsi="Times New Roman" w:cs="Times New Roman"/>
                <w:b/>
                <w:sz w:val="20"/>
                <w:szCs w:val="20"/>
                <w:highlight w:val="white"/>
                <w:lang w:val="pt-BR"/>
              </w:rPr>
              <w:t>Specificaţii tehnice ofertate</w:t>
            </w:r>
          </w:p>
          <w:p w14:paraId="29C21BEC" w14:textId="1DC2C57E" w:rsidR="00777BAB" w:rsidRPr="007322BD" w:rsidRDefault="00A26B38" w:rsidP="00A26B38">
            <w:pPr>
              <w:widowControl w:val="0"/>
              <w:spacing w:line="240" w:lineRule="auto"/>
              <w:jc w:val="center"/>
              <w:rPr>
                <w:rFonts w:ascii="Times New Roman" w:eastAsia="Times New Roman" w:hAnsi="Times New Roman" w:cs="Times New Roman"/>
                <w:sz w:val="20"/>
                <w:szCs w:val="20"/>
                <w:highlight w:val="white"/>
                <w:lang w:val="pt-BR"/>
              </w:rPr>
            </w:pPr>
            <w:r w:rsidRPr="00A26B38">
              <w:rPr>
                <w:rFonts w:ascii="Times New Roman" w:eastAsia="Times New Roman" w:hAnsi="Times New Roman" w:cs="Times New Roman"/>
                <w:b/>
                <w:sz w:val="20"/>
                <w:szCs w:val="20"/>
                <w:highlight w:val="white"/>
                <w:lang w:val="pt-BR"/>
              </w:rPr>
              <w:t xml:space="preserve">( </w:t>
            </w:r>
            <w:r w:rsidRPr="00A26B38">
              <w:rPr>
                <w:rFonts w:ascii="Times New Roman" w:eastAsia="Times New Roman" w:hAnsi="Times New Roman" w:cs="Times New Roman"/>
                <w:b/>
                <w:bCs/>
                <w:i/>
                <w:iCs/>
                <w:sz w:val="20"/>
                <w:szCs w:val="20"/>
                <w:highlight w:val="white"/>
                <w:lang w:val="pt-BR"/>
              </w:rPr>
              <w:t>se va completa de catre ofertant</w:t>
            </w:r>
          </w:p>
        </w:tc>
        <w:tc>
          <w:tcPr>
            <w:tcW w:w="148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16B5ECCD" w14:textId="77777777" w:rsidR="00777BAB" w:rsidRPr="007322BD" w:rsidRDefault="00000000">
            <w:pPr>
              <w:widowControl w:val="0"/>
              <w:spacing w:line="240" w:lineRule="auto"/>
              <w:jc w:val="center"/>
              <w:rPr>
                <w:rFonts w:ascii="Times New Roman" w:eastAsia="Times New Roman" w:hAnsi="Times New Roman" w:cs="Times New Roman"/>
                <w:sz w:val="20"/>
                <w:szCs w:val="20"/>
                <w:highlight w:val="white"/>
                <w:lang w:val="pt-BR"/>
              </w:rPr>
            </w:pPr>
            <w:r w:rsidRPr="007322BD">
              <w:rPr>
                <w:rFonts w:ascii="Times New Roman" w:eastAsia="Times New Roman" w:hAnsi="Times New Roman" w:cs="Times New Roman"/>
                <w:b/>
                <w:sz w:val="20"/>
                <w:szCs w:val="20"/>
                <w:highlight w:val="white"/>
                <w:lang w:val="pt-BR"/>
              </w:rPr>
              <w:t>Durata minima garanție/ termen de valabilitate</w:t>
            </w:r>
          </w:p>
        </w:tc>
      </w:tr>
      <w:tr w:rsidR="00777BAB" w14:paraId="44D1EC04" w14:textId="77777777">
        <w:trPr>
          <w:trHeight w:val="150"/>
          <w:jc w:val="center"/>
        </w:trPr>
        <w:tc>
          <w:tcPr>
            <w:tcW w:w="229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25A8F2E8" w14:textId="77777777" w:rsidR="00777BAB" w:rsidRDefault="00000000">
            <w:pPr>
              <w:widowControl w:val="0"/>
              <w:spacing w:line="240" w:lineRule="auto"/>
              <w:jc w:val="center"/>
              <w:rPr>
                <w:rFonts w:ascii="Times New Roman" w:eastAsia="Times New Roman" w:hAnsi="Times New Roman" w:cs="Times New Roman"/>
                <w:sz w:val="20"/>
                <w:szCs w:val="20"/>
                <w:highlight w:val="white"/>
              </w:rPr>
            </w:pPr>
            <w:r>
              <w:rPr>
                <w:rFonts w:ascii="Times New Roman" w:eastAsia="Times New Roman" w:hAnsi="Times New Roman" w:cs="Times New Roman"/>
                <w:b/>
                <w:sz w:val="20"/>
                <w:szCs w:val="20"/>
                <w:highlight w:val="white"/>
              </w:rPr>
              <w:t>1</w:t>
            </w:r>
          </w:p>
        </w:tc>
        <w:tc>
          <w:tcPr>
            <w:tcW w:w="1020"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5D7B6EB8" w14:textId="77777777" w:rsidR="00777BAB" w:rsidRDefault="00000000">
            <w:pPr>
              <w:widowControl w:val="0"/>
              <w:spacing w:line="240" w:lineRule="auto"/>
              <w:jc w:val="center"/>
              <w:rPr>
                <w:rFonts w:ascii="Times New Roman" w:eastAsia="Times New Roman" w:hAnsi="Times New Roman" w:cs="Times New Roman"/>
                <w:sz w:val="20"/>
                <w:szCs w:val="20"/>
                <w:highlight w:val="white"/>
              </w:rPr>
            </w:pPr>
            <w:r>
              <w:rPr>
                <w:rFonts w:ascii="Times New Roman" w:eastAsia="Times New Roman" w:hAnsi="Times New Roman" w:cs="Times New Roman"/>
                <w:b/>
                <w:sz w:val="20"/>
                <w:szCs w:val="20"/>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63536AC6" w14:textId="77777777" w:rsidR="00777BAB" w:rsidRDefault="00000000">
            <w:pPr>
              <w:widowControl w:val="0"/>
              <w:spacing w:line="240" w:lineRule="auto"/>
              <w:jc w:val="center"/>
              <w:rPr>
                <w:rFonts w:ascii="Times New Roman" w:eastAsia="Times New Roman" w:hAnsi="Times New Roman" w:cs="Times New Roman"/>
                <w:sz w:val="20"/>
                <w:szCs w:val="20"/>
                <w:highlight w:val="white"/>
              </w:rPr>
            </w:pPr>
            <w:r>
              <w:rPr>
                <w:rFonts w:ascii="Times New Roman" w:eastAsia="Times New Roman" w:hAnsi="Times New Roman" w:cs="Times New Roman"/>
                <w:b/>
                <w:sz w:val="20"/>
                <w:szCs w:val="20"/>
                <w:highlight w:val="white"/>
              </w:rPr>
              <w:t>3</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2341748" w14:textId="77777777" w:rsidR="00777BAB" w:rsidRDefault="00000000">
            <w:pPr>
              <w:widowControl w:val="0"/>
              <w:spacing w:line="240" w:lineRule="auto"/>
              <w:jc w:val="center"/>
              <w:rPr>
                <w:rFonts w:ascii="Times New Roman" w:eastAsia="Times New Roman" w:hAnsi="Times New Roman" w:cs="Times New Roman"/>
                <w:sz w:val="20"/>
                <w:szCs w:val="20"/>
                <w:highlight w:val="white"/>
              </w:rPr>
            </w:pPr>
            <w:r>
              <w:rPr>
                <w:rFonts w:ascii="Times New Roman" w:eastAsia="Times New Roman" w:hAnsi="Times New Roman" w:cs="Times New Roman"/>
                <w:b/>
                <w:sz w:val="20"/>
                <w:szCs w:val="20"/>
                <w:highlight w:val="white"/>
              </w:rPr>
              <w:t>4</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36DE777" w14:textId="77777777" w:rsidR="00777BAB" w:rsidRDefault="00000000">
            <w:pPr>
              <w:widowControl w:val="0"/>
              <w:spacing w:line="240" w:lineRule="auto"/>
              <w:jc w:val="center"/>
              <w:rPr>
                <w:rFonts w:ascii="Times New Roman" w:eastAsia="Times New Roman" w:hAnsi="Times New Roman" w:cs="Times New Roman"/>
                <w:sz w:val="20"/>
                <w:szCs w:val="20"/>
                <w:highlight w:val="white"/>
              </w:rPr>
            </w:pPr>
            <w:r>
              <w:rPr>
                <w:rFonts w:ascii="Times New Roman" w:eastAsia="Times New Roman" w:hAnsi="Times New Roman" w:cs="Times New Roman"/>
                <w:b/>
                <w:sz w:val="20"/>
                <w:szCs w:val="20"/>
                <w:highlight w:val="white"/>
              </w:rPr>
              <w:t>5</w:t>
            </w:r>
          </w:p>
        </w:tc>
        <w:tc>
          <w:tcPr>
            <w:tcW w:w="397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5A55B6EA" w14:textId="77777777" w:rsidR="00777BAB" w:rsidRDefault="00000000">
            <w:pPr>
              <w:widowControl w:val="0"/>
              <w:spacing w:line="240" w:lineRule="auto"/>
              <w:jc w:val="center"/>
              <w:rPr>
                <w:rFonts w:ascii="Times New Roman" w:eastAsia="Times New Roman" w:hAnsi="Times New Roman" w:cs="Times New Roman"/>
                <w:sz w:val="20"/>
                <w:szCs w:val="20"/>
                <w:highlight w:val="white"/>
              </w:rPr>
            </w:pPr>
            <w:r>
              <w:rPr>
                <w:rFonts w:ascii="Times New Roman" w:eastAsia="Times New Roman" w:hAnsi="Times New Roman" w:cs="Times New Roman"/>
                <w:b/>
                <w:sz w:val="20"/>
                <w:szCs w:val="20"/>
                <w:highlight w:val="white"/>
              </w:rPr>
              <w:t>6</w:t>
            </w:r>
          </w:p>
        </w:tc>
        <w:tc>
          <w:tcPr>
            <w:tcW w:w="1800"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2557246C" w14:textId="77777777" w:rsidR="00777BAB" w:rsidRDefault="00000000">
            <w:pPr>
              <w:widowControl w:val="0"/>
              <w:spacing w:line="240" w:lineRule="auto"/>
              <w:jc w:val="center"/>
              <w:rPr>
                <w:rFonts w:ascii="Times New Roman" w:eastAsia="Times New Roman" w:hAnsi="Times New Roman" w:cs="Times New Roman"/>
                <w:sz w:val="20"/>
                <w:szCs w:val="20"/>
                <w:highlight w:val="white"/>
              </w:rPr>
            </w:pPr>
            <w:r>
              <w:rPr>
                <w:rFonts w:ascii="Times New Roman" w:eastAsia="Times New Roman" w:hAnsi="Times New Roman" w:cs="Times New Roman"/>
                <w:b/>
                <w:sz w:val="20"/>
                <w:szCs w:val="20"/>
                <w:highlight w:val="white"/>
              </w:rPr>
              <w:t>7</w:t>
            </w:r>
          </w:p>
        </w:tc>
        <w:tc>
          <w:tcPr>
            <w:tcW w:w="148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1B1D0EEA" w14:textId="77777777" w:rsidR="00777BAB" w:rsidRDefault="00000000">
            <w:pPr>
              <w:widowControl w:val="0"/>
              <w:spacing w:line="240" w:lineRule="auto"/>
              <w:jc w:val="center"/>
              <w:rPr>
                <w:rFonts w:ascii="Times New Roman" w:eastAsia="Times New Roman" w:hAnsi="Times New Roman" w:cs="Times New Roman"/>
                <w:sz w:val="20"/>
                <w:szCs w:val="20"/>
                <w:highlight w:val="white"/>
              </w:rPr>
            </w:pPr>
            <w:r>
              <w:rPr>
                <w:rFonts w:ascii="Times New Roman" w:eastAsia="Times New Roman" w:hAnsi="Times New Roman" w:cs="Times New Roman"/>
                <w:b/>
                <w:sz w:val="20"/>
                <w:szCs w:val="20"/>
                <w:highlight w:val="white"/>
              </w:rPr>
              <w:t>8</w:t>
            </w:r>
          </w:p>
        </w:tc>
      </w:tr>
      <w:tr w:rsidR="00777BAB" w:rsidRPr="00274A8C" w14:paraId="058C8A8C" w14:textId="77777777">
        <w:trPr>
          <w:trHeight w:val="629"/>
          <w:jc w:val="center"/>
        </w:trPr>
        <w:tc>
          <w:tcPr>
            <w:tcW w:w="229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44583A75" w14:textId="77777777" w:rsidR="00777BAB" w:rsidRDefault="00000000">
            <w:pPr>
              <w:widowControl w:val="0"/>
              <w:spacing w:line="240" w:lineRule="auto"/>
              <w:jc w:val="center"/>
              <w:rPr>
                <w:rFonts w:ascii="Times New Roman" w:eastAsia="Times New Roman" w:hAnsi="Times New Roman" w:cs="Times New Roman"/>
                <w:sz w:val="20"/>
                <w:szCs w:val="20"/>
                <w:highlight w:val="white"/>
              </w:rPr>
            </w:pPr>
            <w:r>
              <w:rPr>
                <w:rFonts w:ascii="Times New Roman" w:eastAsia="Times New Roman" w:hAnsi="Times New Roman" w:cs="Times New Roman"/>
                <w:i/>
                <w:sz w:val="20"/>
                <w:szCs w:val="20"/>
                <w:highlight w:val="white"/>
              </w:rPr>
              <w:t>[AC/EC introduce denumirea produsului]</w:t>
            </w:r>
          </w:p>
        </w:tc>
        <w:tc>
          <w:tcPr>
            <w:tcW w:w="102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7C76EA7" w14:textId="77777777" w:rsidR="00777BAB" w:rsidRDefault="00000000">
            <w:pPr>
              <w:widowControl w:val="0"/>
              <w:spacing w:line="240" w:lineRule="auto"/>
              <w:jc w:val="center"/>
              <w:rPr>
                <w:rFonts w:ascii="Times New Roman" w:eastAsia="Times New Roman" w:hAnsi="Times New Roman" w:cs="Times New Roman"/>
                <w:sz w:val="20"/>
                <w:szCs w:val="20"/>
                <w:highlight w:val="white"/>
              </w:rPr>
            </w:pPr>
            <w:r>
              <w:rPr>
                <w:rFonts w:ascii="Times New Roman" w:eastAsia="Times New Roman" w:hAnsi="Times New Roman" w:cs="Times New Roman"/>
                <w:i/>
                <w:sz w:val="20"/>
                <w:szCs w:val="20"/>
                <w:highlight w:val="white"/>
              </w:rPr>
              <w:t>[AC/EC introduce cantitatea solicitată]</w:t>
            </w:r>
          </w:p>
        </w:tc>
        <w:tc>
          <w:tcPr>
            <w:tcW w:w="88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08ECAF79" w14:textId="77777777" w:rsidR="00777BAB" w:rsidRDefault="00000000">
            <w:pPr>
              <w:widowControl w:val="0"/>
              <w:spacing w:line="240" w:lineRule="auto"/>
              <w:jc w:val="center"/>
              <w:rPr>
                <w:rFonts w:ascii="Times New Roman" w:eastAsia="Times New Roman" w:hAnsi="Times New Roman" w:cs="Times New Roman"/>
                <w:sz w:val="20"/>
                <w:szCs w:val="20"/>
                <w:highlight w:val="white"/>
              </w:rPr>
            </w:pPr>
            <w:r>
              <w:rPr>
                <w:rFonts w:ascii="Times New Roman" w:eastAsia="Times New Roman" w:hAnsi="Times New Roman" w:cs="Times New Roman"/>
                <w:i/>
                <w:sz w:val="20"/>
                <w:szCs w:val="20"/>
                <w:highlight w:val="white"/>
              </w:rPr>
              <w:t>[AC/EC introduce unitatea de masura]</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B146E46" w14:textId="77777777" w:rsidR="00777BAB" w:rsidRPr="007322BD" w:rsidRDefault="00000000">
            <w:pPr>
              <w:widowControl w:val="0"/>
              <w:spacing w:line="240" w:lineRule="auto"/>
              <w:jc w:val="center"/>
              <w:rPr>
                <w:rFonts w:ascii="Times New Roman" w:eastAsia="Times New Roman" w:hAnsi="Times New Roman" w:cs="Times New Roman"/>
                <w:sz w:val="20"/>
                <w:szCs w:val="20"/>
                <w:highlight w:val="white"/>
                <w:lang w:val="pt-BR"/>
              </w:rPr>
            </w:pPr>
            <w:r w:rsidRPr="007322BD">
              <w:rPr>
                <w:rFonts w:ascii="Times New Roman" w:eastAsia="Times New Roman" w:hAnsi="Times New Roman" w:cs="Times New Roman"/>
                <w:i/>
                <w:sz w:val="20"/>
                <w:szCs w:val="20"/>
                <w:highlight w:val="white"/>
                <w:lang w:val="pt-BR"/>
              </w:rPr>
              <w:t>[AC/EC introduce locul de livrare]</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9D771E8" w14:textId="77777777" w:rsidR="00777BAB" w:rsidRPr="007322BD" w:rsidRDefault="00000000">
            <w:pPr>
              <w:widowControl w:val="0"/>
              <w:spacing w:line="240" w:lineRule="auto"/>
              <w:jc w:val="center"/>
              <w:rPr>
                <w:rFonts w:ascii="Times New Roman" w:eastAsia="Times New Roman" w:hAnsi="Times New Roman" w:cs="Times New Roman"/>
                <w:sz w:val="20"/>
                <w:szCs w:val="20"/>
                <w:highlight w:val="white"/>
                <w:lang w:val="pt-BR"/>
              </w:rPr>
            </w:pPr>
            <w:r w:rsidRPr="007322BD">
              <w:rPr>
                <w:rFonts w:ascii="Times New Roman" w:eastAsia="Times New Roman" w:hAnsi="Times New Roman" w:cs="Times New Roman"/>
                <w:i/>
                <w:sz w:val="20"/>
                <w:szCs w:val="20"/>
                <w:highlight w:val="white"/>
                <w:lang w:val="pt-BR"/>
              </w:rPr>
              <w:t>[AC/EC introduce data de livrare]</w:t>
            </w:r>
          </w:p>
        </w:tc>
        <w:tc>
          <w:tcPr>
            <w:tcW w:w="397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3939C280" w14:textId="77777777" w:rsidR="00777BAB" w:rsidRDefault="00000000">
            <w:pPr>
              <w:widowControl w:val="0"/>
              <w:spacing w:line="240" w:lineRule="auto"/>
              <w:jc w:val="center"/>
              <w:rPr>
                <w:rFonts w:ascii="Times New Roman" w:eastAsia="Times New Roman" w:hAnsi="Times New Roman" w:cs="Times New Roman"/>
                <w:sz w:val="20"/>
                <w:szCs w:val="20"/>
                <w:highlight w:val="white"/>
              </w:rPr>
            </w:pPr>
            <w:r>
              <w:rPr>
                <w:rFonts w:ascii="Times New Roman" w:eastAsia="Times New Roman" w:hAnsi="Times New Roman" w:cs="Times New Roman"/>
                <w:i/>
                <w:sz w:val="20"/>
                <w:szCs w:val="20"/>
                <w:highlight w:val="white"/>
              </w:rPr>
              <w:t>[AC/EC introduce specificaţiile tehnice / cerințele funcționale minime]</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7E76D95" w14:textId="77777777" w:rsidR="00777BAB" w:rsidRDefault="00000000">
            <w:pPr>
              <w:widowControl w:val="0"/>
              <w:spacing w:line="240" w:lineRule="auto"/>
              <w:jc w:val="center"/>
              <w:rPr>
                <w:rFonts w:ascii="Times New Roman" w:eastAsia="Times New Roman" w:hAnsi="Times New Roman" w:cs="Times New Roman"/>
                <w:sz w:val="20"/>
                <w:szCs w:val="20"/>
                <w:highlight w:val="white"/>
              </w:rPr>
            </w:pPr>
            <w:r>
              <w:rPr>
                <w:rFonts w:ascii="Times New Roman" w:eastAsia="Times New Roman" w:hAnsi="Times New Roman" w:cs="Times New Roman"/>
                <w:i/>
                <w:sz w:val="20"/>
                <w:szCs w:val="20"/>
                <w:highlight w:val="white"/>
              </w:rPr>
              <w:t>[AC/EC introduce specificaţiile tehnice / cerințele funcționale extinse /dorite]</w:t>
            </w: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463D91B" w14:textId="77777777" w:rsidR="00777BAB" w:rsidRPr="007322BD" w:rsidRDefault="00000000">
            <w:pPr>
              <w:widowControl w:val="0"/>
              <w:spacing w:line="240" w:lineRule="auto"/>
              <w:jc w:val="center"/>
              <w:rPr>
                <w:rFonts w:ascii="Times New Roman" w:eastAsia="Times New Roman" w:hAnsi="Times New Roman" w:cs="Times New Roman"/>
                <w:sz w:val="20"/>
                <w:szCs w:val="20"/>
                <w:highlight w:val="white"/>
                <w:lang w:val="pt-BR"/>
              </w:rPr>
            </w:pPr>
            <w:r w:rsidRPr="007322BD">
              <w:rPr>
                <w:rFonts w:ascii="Times New Roman" w:eastAsia="Times New Roman" w:hAnsi="Times New Roman" w:cs="Times New Roman"/>
                <w:i/>
                <w:sz w:val="20"/>
                <w:szCs w:val="20"/>
                <w:highlight w:val="white"/>
                <w:lang w:val="pt-BR"/>
              </w:rPr>
              <w:t>[AC/EC introduce informații referitoare la perioada minimă de garanție]</w:t>
            </w:r>
          </w:p>
        </w:tc>
      </w:tr>
    </w:tbl>
    <w:tbl>
      <w:tblPr>
        <w:tblStyle w:val="affb"/>
        <w:tblW w:w="1392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95"/>
        <w:gridCol w:w="1020"/>
        <w:gridCol w:w="885"/>
        <w:gridCol w:w="1185"/>
        <w:gridCol w:w="1305"/>
        <w:gridCol w:w="3945"/>
        <w:gridCol w:w="1800"/>
        <w:gridCol w:w="1485"/>
      </w:tblGrid>
      <w:tr w:rsidR="00777BAB" w14:paraId="4543998E" w14:textId="77777777">
        <w:trPr>
          <w:trHeight w:val="81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0CE90D35" w14:textId="77777777" w:rsidR="00777BAB" w:rsidRDefault="00777BAB">
            <w:pPr>
              <w:widowControl w:val="0"/>
              <w:spacing w:line="240" w:lineRule="auto"/>
              <w:jc w:val="center"/>
              <w:rPr>
                <w:rFonts w:ascii="Times New Roman" w:eastAsia="Times New Roman" w:hAnsi="Times New Roman" w:cs="Times New Roman"/>
                <w:sz w:val="24"/>
                <w:szCs w:val="24"/>
                <w:highlight w:val="white"/>
              </w:rPr>
            </w:pPr>
          </w:p>
          <w:p w14:paraId="63AC672B"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Căni electrice</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67FED04F"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4</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58A51EC"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675A1CE"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30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9CD11DC" w14:textId="0F408A8C" w:rsidR="00777BAB" w:rsidRDefault="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3</w:t>
            </w:r>
            <w:r w:rsidR="00000000">
              <w:rPr>
                <w:rFonts w:ascii="Times New Roman" w:eastAsia="Times New Roman" w:hAnsi="Times New Roman" w:cs="Times New Roman"/>
                <w:sz w:val="24"/>
                <w:szCs w:val="24"/>
                <w:highlight w:val="white"/>
              </w:rPr>
              <w:t>0 de zile</w:t>
            </w:r>
          </w:p>
        </w:tc>
        <w:tc>
          <w:tcPr>
            <w:tcW w:w="394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0B32FD57" w14:textId="77777777" w:rsidR="00777BAB" w:rsidRDefault="00000000">
            <w:pPr>
              <w:widowControl w:val="0"/>
              <w:spacing w:line="240" w:lineRule="auto"/>
              <w:ind w:right="45" w:firstLine="15"/>
              <w:jc w:val="both"/>
              <w:rPr>
                <w:rFonts w:ascii="Times New Roman" w:eastAsia="Times New Roman" w:hAnsi="Times New Roman" w:cs="Times New Roman"/>
                <w:sz w:val="24"/>
                <w:szCs w:val="24"/>
                <w:highlight w:val="white"/>
              </w:rPr>
            </w:pPr>
            <w:r w:rsidRPr="007322BD">
              <w:rPr>
                <w:rFonts w:ascii="Times New Roman" w:eastAsia="Times New Roman" w:hAnsi="Times New Roman" w:cs="Times New Roman"/>
                <w:sz w:val="24"/>
                <w:szCs w:val="24"/>
                <w:highlight w:val="white"/>
                <w:lang w:val="pt-BR"/>
              </w:rPr>
              <w:t xml:space="preserve">Fabricate din oțel inoxidabil de înaltă calitate, cu un termometru încorporat. </w:t>
            </w:r>
            <w:r>
              <w:rPr>
                <w:rFonts w:ascii="Times New Roman" w:eastAsia="Times New Roman" w:hAnsi="Times New Roman" w:cs="Times New Roman"/>
                <w:sz w:val="24"/>
                <w:szCs w:val="24"/>
                <w:highlight w:val="white"/>
              </w:rPr>
              <w:t>Capacitate 1 lt - 1,8 lt, inox, protectie dubla la supraincalzire, 1800W</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E2DB2F8" w14:textId="77777777" w:rsidR="00777BAB" w:rsidRDefault="00777BAB">
            <w:pPr>
              <w:widowControl w:val="0"/>
              <w:spacing w:line="240" w:lineRule="auto"/>
              <w:jc w:val="center"/>
              <w:rPr>
                <w:rFonts w:ascii="Times New Roman" w:eastAsia="Times New Roman" w:hAnsi="Times New Roman" w:cs="Times New Roman"/>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A37AF0E"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24 luni</w:t>
            </w:r>
          </w:p>
        </w:tc>
      </w:tr>
      <w:tr w:rsidR="008D55FA" w14:paraId="2340DEAA" w14:textId="77777777" w:rsidTr="00A1430F">
        <w:trPr>
          <w:trHeight w:val="81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4D66C4F6"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Cântar</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7A9EEC2D"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4</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DD7803F"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F5FBB25"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30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6ECA581B"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0000374A"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669B2E24" w14:textId="63A304E8"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sidRPr="00833923">
              <w:rPr>
                <w:rFonts w:ascii="Times New Roman" w:eastAsia="Times New Roman" w:hAnsi="Times New Roman" w:cs="Times New Roman"/>
                <w:sz w:val="24"/>
                <w:szCs w:val="24"/>
                <w:highlight w:val="white"/>
              </w:rPr>
              <w:t>30 de zile</w:t>
            </w:r>
          </w:p>
        </w:tc>
        <w:tc>
          <w:tcPr>
            <w:tcW w:w="394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6A4601A7" w14:textId="77777777" w:rsidR="008D55FA"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rPr>
            </w:pPr>
            <w:r w:rsidRPr="007322BD">
              <w:rPr>
                <w:rFonts w:ascii="Times New Roman" w:eastAsia="Times New Roman" w:hAnsi="Times New Roman" w:cs="Times New Roman"/>
                <w:sz w:val="24"/>
                <w:szCs w:val="24"/>
                <w:highlight w:val="white"/>
                <w:lang w:val="pt-BR"/>
              </w:rPr>
              <w:t xml:space="preserve">Cântarul profesional măsoară în trepte creșteri de 0.01 sau 0.1 grame ( depinde de setare ). </w:t>
            </w:r>
            <w:r>
              <w:rPr>
                <w:rFonts w:ascii="Times New Roman" w:eastAsia="Times New Roman" w:hAnsi="Times New Roman" w:cs="Times New Roman"/>
                <w:sz w:val="24"/>
                <w:szCs w:val="24"/>
                <w:highlight w:val="white"/>
              </w:rPr>
              <w:t>Capacitate: 3000g ( sensibilitate 0.1g ). Marime cca : 125*105*20mm. Dimensiune platforma:  cca 100x100mm</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ABA570F"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9AAA9CC"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24 luni</w:t>
            </w:r>
          </w:p>
        </w:tc>
      </w:tr>
      <w:tr w:rsidR="008D55FA" w14:paraId="260B72B2" w14:textId="77777777" w:rsidTr="00A1430F">
        <w:trPr>
          <w:trHeight w:val="81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0AAAD470"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Cântar electronic</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56A47466"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E12513B"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FC33F05"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30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2BD1D3FC"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3CBFC23C"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2FB6EF32"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20555C97" w14:textId="238B3D2F"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sidRPr="00833923">
              <w:rPr>
                <w:rFonts w:ascii="Times New Roman" w:eastAsia="Times New Roman" w:hAnsi="Times New Roman" w:cs="Times New Roman"/>
                <w:sz w:val="24"/>
                <w:szCs w:val="24"/>
                <w:highlight w:val="white"/>
              </w:rPr>
              <w:t>30 de zile</w:t>
            </w:r>
          </w:p>
        </w:tc>
        <w:tc>
          <w:tcPr>
            <w:tcW w:w="394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05CDC20F"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Afișaj LCD cu înălțimea digitilor de 16,5 mm; Afișaj cumparator / vanzator; Platan inox; Picioare ajustabile pe inaltime; Afisare pret produs; Dimensiune platan : 285 x 230 mm</w:t>
            </w:r>
          </w:p>
          <w:p w14:paraId="419A6B94" w14:textId="77777777" w:rsidR="008D55FA"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Backlight, Afisare total, Functia Stand By, Functie tara, Functie afisare rest, </w:t>
            </w:r>
            <w:r>
              <w:rPr>
                <w:rFonts w:ascii="Times New Roman" w:eastAsia="Times New Roman" w:hAnsi="Times New Roman" w:cs="Times New Roman"/>
                <w:sz w:val="24"/>
                <w:szCs w:val="24"/>
                <w:highlight w:val="white"/>
              </w:rPr>
              <w:lastRenderedPageBreak/>
              <w:t>Functie acumulare</w:t>
            </w:r>
          </w:p>
          <w:p w14:paraId="5C1DD419"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3 taste pentru memoriile presetate (P1-P3); 90 setari directe; Functie de acumulare; Acumulator 4Ah / 6V si alimentator 220 V; Indica nivelul bateriei si cand aceasta se incarca; Tastatura 20 taste; Posibilitate conexiune cu PC</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F5E99EC" w14:textId="77777777" w:rsidR="008D55FA" w:rsidRPr="007322BD" w:rsidRDefault="008D55FA" w:rsidP="008D55FA">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B43E094"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sidRPr="007322BD">
              <w:rPr>
                <w:rFonts w:ascii="Times New Roman" w:eastAsia="Times New Roman" w:hAnsi="Times New Roman" w:cs="Times New Roman"/>
                <w:sz w:val="24"/>
                <w:szCs w:val="24"/>
                <w:highlight w:val="white"/>
                <w:lang w:val="pt-BR"/>
              </w:rPr>
              <w:t xml:space="preserve"> </w:t>
            </w:r>
            <w:r>
              <w:rPr>
                <w:rFonts w:ascii="Times New Roman" w:eastAsia="Times New Roman" w:hAnsi="Times New Roman" w:cs="Times New Roman"/>
                <w:sz w:val="24"/>
                <w:szCs w:val="24"/>
                <w:highlight w:val="white"/>
              </w:rPr>
              <w:t>24 luni</w:t>
            </w:r>
          </w:p>
        </w:tc>
      </w:tr>
      <w:tr w:rsidR="008D55FA" w14:paraId="058EEF78" w14:textId="77777777" w:rsidTr="009D2A9F">
        <w:trPr>
          <w:trHeight w:val="81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203BE3EB"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Cântar electronic cu bol</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34A36C43"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36</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C7D2186"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77C140E"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30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5BA395C4"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1E1A3906" w14:textId="211271C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sidRPr="0006634F">
              <w:rPr>
                <w:rFonts w:ascii="Times New Roman" w:eastAsia="Times New Roman" w:hAnsi="Times New Roman" w:cs="Times New Roman"/>
                <w:sz w:val="24"/>
                <w:szCs w:val="24"/>
                <w:highlight w:val="white"/>
              </w:rPr>
              <w:t>30 de zile</w:t>
            </w:r>
          </w:p>
        </w:tc>
        <w:tc>
          <w:tcPr>
            <w:tcW w:w="394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6F0A7025"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Realizat din inox, capacitate maximă de cântărire de 5 kg.</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E7D3AE4" w14:textId="77777777" w:rsidR="008D55FA" w:rsidRPr="007322BD" w:rsidRDefault="008D55FA" w:rsidP="008D55FA">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5493BFC"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legislației în vigoare</w:t>
            </w:r>
          </w:p>
        </w:tc>
      </w:tr>
      <w:tr w:rsidR="008D55FA" w14:paraId="4906F2A2" w14:textId="77777777" w:rsidTr="009D2A9F">
        <w:trPr>
          <w:trHeight w:val="602"/>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74B97445"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Chiuvetă profesională</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09AE8191"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6AD4CF4"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16DE5BC"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30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2199C62E"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301346DF" w14:textId="2DB55C11"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sidRPr="0006634F">
              <w:rPr>
                <w:rFonts w:ascii="Times New Roman" w:eastAsia="Times New Roman" w:hAnsi="Times New Roman" w:cs="Times New Roman"/>
                <w:sz w:val="24"/>
                <w:szCs w:val="24"/>
                <w:highlight w:val="white"/>
              </w:rPr>
              <w:t>30 de zile</w:t>
            </w:r>
          </w:p>
        </w:tc>
        <w:tc>
          <w:tcPr>
            <w:tcW w:w="394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6E92B03A"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Din inox, cu 2 cuve fonoabsorbante de mari dimensiuni + scurgere.</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C7F8B66" w14:textId="77777777" w:rsidR="008D55FA" w:rsidRPr="007322BD" w:rsidRDefault="008D55FA" w:rsidP="008D55FA">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41371F1"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legislației în vigoare</w:t>
            </w:r>
          </w:p>
        </w:tc>
      </w:tr>
      <w:tr w:rsidR="008D55FA" w14:paraId="5BD7C7AA" w14:textId="77777777" w:rsidTr="009D2A9F">
        <w:trPr>
          <w:trHeight w:val="81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2A9700A7"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Combină frigorifică</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7E00CB4C"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4</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F84317E"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D6BBDF7"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30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7D2E0B49"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7DA373CF"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204E062A"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38D7FE68"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459F76FD"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796364B3" w14:textId="5147AC0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sidRPr="0006634F">
              <w:rPr>
                <w:rFonts w:ascii="Times New Roman" w:eastAsia="Times New Roman" w:hAnsi="Times New Roman" w:cs="Times New Roman"/>
                <w:sz w:val="24"/>
                <w:szCs w:val="24"/>
                <w:highlight w:val="white"/>
              </w:rPr>
              <w:t>30 de zile</w:t>
            </w:r>
          </w:p>
        </w:tc>
        <w:tc>
          <w:tcPr>
            <w:tcW w:w="394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751B1B2A"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Frigider</w:t>
            </w:r>
          </w:p>
          <w:p w14:paraId="2BEE0914"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Congelator</w:t>
            </w:r>
          </w:p>
          <w:p w14:paraId="65DF109E"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Compartiment legume &amp; fructe. Dimensiuni: înălțime cca. 200 cm, volum net total de minim 350 litri. Tip incastrare: Standard</w:t>
            </w:r>
          </w:p>
          <w:p w14:paraId="398D5AC3"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Tip display: Touchscreen</w:t>
            </w:r>
          </w:p>
          <w:p w14:paraId="7EDFAAC0"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Deschidere usa: Usi reversibile</w:t>
            </w:r>
          </w:p>
          <w:p w14:paraId="65A685A1"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Sistem de racire: No Frost</w:t>
            </w:r>
            <w:r w:rsidRPr="007322BD">
              <w:rPr>
                <w:rFonts w:ascii="Times New Roman" w:eastAsia="Times New Roman" w:hAnsi="Times New Roman" w:cs="Times New Roman"/>
                <w:sz w:val="24"/>
                <w:szCs w:val="24"/>
                <w:highlight w:val="white"/>
                <w:lang w:val="pt-BR"/>
              </w:rPr>
              <w:tab/>
            </w:r>
          </w:p>
          <w:p w14:paraId="40615152"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Clasa energetica potrivit noilor etichete energetice adoptate la nivelul UE A, B, C sau D</w:t>
            </w:r>
          </w:p>
          <w:p w14:paraId="70799CD7" w14:textId="77777777" w:rsidR="008D55FA"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Nivel zgomot</w:t>
            </w:r>
            <w:r>
              <w:rPr>
                <w:rFonts w:ascii="Times New Roman" w:eastAsia="Times New Roman" w:hAnsi="Times New Roman" w:cs="Times New Roman"/>
                <w:sz w:val="24"/>
                <w:szCs w:val="24"/>
                <w:highlight w:val="white"/>
              </w:rPr>
              <w:tab/>
              <w:t>39 dB</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482CD15"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902648A"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 24 luni</w:t>
            </w:r>
          </w:p>
        </w:tc>
      </w:tr>
      <w:tr w:rsidR="008D55FA" w14:paraId="78E5F0B9" w14:textId="77777777" w:rsidTr="009D2A9F">
        <w:trPr>
          <w:trHeight w:val="81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007678C1" w14:textId="01788466"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Coșuri gunoi (deșeuri selective)</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5C0335A4" w14:textId="077BE6B8"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5</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22DB0E5" w14:textId="374ED406"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DE7F7BE" w14:textId="6628AB7A"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30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725CE5C0"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64106941"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3717F07E" w14:textId="70E6DF46"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sidRPr="0006634F">
              <w:rPr>
                <w:rFonts w:ascii="Times New Roman" w:eastAsia="Times New Roman" w:hAnsi="Times New Roman" w:cs="Times New Roman"/>
                <w:sz w:val="24"/>
                <w:szCs w:val="24"/>
                <w:highlight w:val="white"/>
              </w:rPr>
              <w:t>30 de zile</w:t>
            </w:r>
          </w:p>
        </w:tc>
        <w:tc>
          <w:tcPr>
            <w:tcW w:w="394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6A333EAB"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Ansamblu pentru colectarea selectivă a deșeurilor menajere în spațiile interioare. Recipiente solide, rezistente la impact, din plastic. Sortare ușoară a deșeurilor, pe sortimente, datorită capacelor </w:t>
            </w:r>
            <w:r w:rsidRPr="007322BD">
              <w:rPr>
                <w:rFonts w:ascii="Times New Roman" w:eastAsia="Times New Roman" w:hAnsi="Times New Roman" w:cs="Times New Roman"/>
                <w:sz w:val="24"/>
                <w:szCs w:val="24"/>
                <w:highlight w:val="white"/>
                <w:lang w:val="pt-BR"/>
              </w:rPr>
              <w:lastRenderedPageBreak/>
              <w:t xml:space="preserve">colorate. Cleme pentru sacul de gunoi ajută la fixarea ușoară a acestuia. </w:t>
            </w:r>
          </w:p>
          <w:p w14:paraId="4AF82859"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Înălțime cca</w:t>
            </w:r>
            <w:r w:rsidRPr="007322BD">
              <w:rPr>
                <w:rFonts w:ascii="Times New Roman" w:eastAsia="Times New Roman" w:hAnsi="Times New Roman" w:cs="Times New Roman"/>
                <w:sz w:val="24"/>
                <w:szCs w:val="24"/>
                <w:highlight w:val="white"/>
                <w:lang w:val="pt-BR"/>
              </w:rPr>
              <w:tab/>
              <w:t>570 mm</w:t>
            </w:r>
          </w:p>
          <w:p w14:paraId="2D30AC55"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Adâncime</w:t>
            </w:r>
            <w:r w:rsidRPr="007322BD">
              <w:rPr>
                <w:rFonts w:ascii="Times New Roman" w:eastAsia="Times New Roman" w:hAnsi="Times New Roman" w:cs="Times New Roman"/>
                <w:sz w:val="24"/>
                <w:szCs w:val="24"/>
                <w:highlight w:val="white"/>
                <w:lang w:val="pt-BR"/>
              </w:rPr>
              <w:tab/>
              <w:t>405 mm</w:t>
            </w:r>
          </w:p>
          <w:p w14:paraId="3F501617"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Materialul recipientului pentru deșeuri- plastic</w:t>
            </w:r>
          </w:p>
          <w:p w14:paraId="7E6C48B1" w14:textId="77777777" w:rsidR="008D55FA" w:rsidRPr="007322BD" w:rsidRDefault="008D55FA" w:rsidP="008D55FA">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Varianta deschiderii - capac rabatabil.</w:t>
            </w:r>
          </w:p>
          <w:p w14:paraId="1B2DB46D" w14:textId="77777777" w:rsidR="008D55FA" w:rsidRPr="007322BD" w:rsidRDefault="008D55FA" w:rsidP="008D55FA">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Volum</w:t>
            </w:r>
            <w:r w:rsidRPr="007322BD">
              <w:rPr>
                <w:rFonts w:ascii="Times New Roman" w:eastAsia="Times New Roman" w:hAnsi="Times New Roman" w:cs="Times New Roman"/>
                <w:sz w:val="24"/>
                <w:szCs w:val="24"/>
                <w:highlight w:val="white"/>
                <w:lang w:val="pt-BR"/>
              </w:rPr>
              <w:tab/>
              <w:t>4 x 40 l</w:t>
            </w:r>
          </w:p>
          <w:p w14:paraId="436F7278" w14:textId="77777777" w:rsidR="008D55FA" w:rsidRPr="007322BD" w:rsidRDefault="008D55FA" w:rsidP="008D55FA">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Lățime cca</w:t>
            </w:r>
            <w:r w:rsidRPr="007322BD">
              <w:rPr>
                <w:rFonts w:ascii="Times New Roman" w:eastAsia="Times New Roman" w:hAnsi="Times New Roman" w:cs="Times New Roman"/>
                <w:sz w:val="24"/>
                <w:szCs w:val="24"/>
                <w:highlight w:val="white"/>
                <w:lang w:val="pt-BR"/>
              </w:rPr>
              <w:tab/>
              <w:t>1010 mm</w:t>
            </w:r>
          </w:p>
          <w:p w14:paraId="2C71F2A8" w14:textId="25873A44"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Numărul unităților de captare</w:t>
            </w:r>
            <w:r w:rsidRPr="007322BD">
              <w:rPr>
                <w:rFonts w:ascii="Times New Roman" w:eastAsia="Times New Roman" w:hAnsi="Times New Roman" w:cs="Times New Roman"/>
                <w:sz w:val="24"/>
                <w:szCs w:val="24"/>
                <w:highlight w:val="white"/>
                <w:lang w:val="pt-BR"/>
              </w:rPr>
              <w:tab/>
              <w:t>colector cu 4 compartimente</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A76EB8D" w14:textId="77777777" w:rsidR="008D55FA" w:rsidRPr="00B26224" w:rsidRDefault="008D55FA" w:rsidP="008D55FA">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F3755DE" w14:textId="4FD2FFEB"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legislației în vigoare</w:t>
            </w:r>
          </w:p>
        </w:tc>
      </w:tr>
      <w:tr w:rsidR="008D55FA" w14:paraId="727C3025" w14:textId="77777777" w:rsidTr="008A16DA">
        <w:trPr>
          <w:trHeight w:val="81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0599E8A0"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Cuptor cu microunde</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7C7DF154"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3</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6A00DFE"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5458118"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30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4ED51E9D"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7A79440E"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186F9052"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28727AEA"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16765BEC" w14:textId="0B006013"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sidRPr="00137934">
              <w:rPr>
                <w:rFonts w:ascii="Times New Roman" w:eastAsia="Times New Roman" w:hAnsi="Times New Roman" w:cs="Times New Roman"/>
                <w:sz w:val="24"/>
                <w:szCs w:val="24"/>
                <w:highlight w:val="white"/>
              </w:rPr>
              <w:t>30 de zile</w:t>
            </w:r>
          </w:p>
        </w:tc>
        <w:tc>
          <w:tcPr>
            <w:tcW w:w="394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55B13D48" w14:textId="77777777" w:rsidR="008D55FA"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rPr>
            </w:pPr>
            <w:r w:rsidRPr="007322BD">
              <w:rPr>
                <w:rFonts w:ascii="Times New Roman" w:eastAsia="Times New Roman" w:hAnsi="Times New Roman" w:cs="Times New Roman"/>
                <w:sz w:val="24"/>
                <w:szCs w:val="24"/>
                <w:highlight w:val="white"/>
                <w:lang w:val="pt-BR"/>
              </w:rPr>
              <w:t xml:space="preserve">Partea interioară din ceramica fina, care este ușor de curățat și nu se va zgâria sau decolora de-a lungul timpului, Interior antibacterian.Volum net:20 litri. </w:t>
            </w:r>
            <w:r>
              <w:rPr>
                <w:rFonts w:ascii="Times New Roman" w:eastAsia="Times New Roman" w:hAnsi="Times New Roman" w:cs="Times New Roman"/>
                <w:sz w:val="24"/>
                <w:szCs w:val="24"/>
                <w:highlight w:val="white"/>
              </w:rPr>
              <w:t>Putere microunde: 800 W</w:t>
            </w:r>
          </w:p>
          <w:p w14:paraId="0B88D71D" w14:textId="77777777" w:rsidR="008D55FA"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Putere Grill: 1000 W</w:t>
            </w:r>
          </w:p>
          <w:p w14:paraId="1BB132DA" w14:textId="77777777" w:rsidR="008D55FA"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Nivele putere:5</w:t>
            </w:r>
          </w:p>
          <w:p w14:paraId="77F89B53" w14:textId="77777777" w:rsidR="008D55FA"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Tip control putere: Butoane control</w:t>
            </w:r>
          </w:p>
          <w:p w14:paraId="176BBFF5" w14:textId="77777777" w:rsidR="008D55FA" w:rsidRPr="007322BD" w:rsidRDefault="008D55FA" w:rsidP="008D55FA">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Diametru platou cca 270 mm</w:t>
            </w:r>
          </w:p>
          <w:p w14:paraId="1BAFD6C6" w14:textId="77777777" w:rsidR="008D55FA" w:rsidRPr="007322BD" w:rsidRDefault="008D55FA" w:rsidP="008D55FA">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Material platou: Sticlă</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3CF2952" w14:textId="77777777" w:rsidR="008D55FA" w:rsidRPr="007322BD" w:rsidRDefault="008D55FA" w:rsidP="008D55FA">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D70FBE3"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24 luni</w:t>
            </w:r>
          </w:p>
        </w:tc>
      </w:tr>
      <w:tr w:rsidR="008D55FA" w14:paraId="14BF39C1" w14:textId="77777777" w:rsidTr="008A16DA">
        <w:trPr>
          <w:trHeight w:val="81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214FDEE0"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sidRPr="00007FB0">
              <w:rPr>
                <w:rFonts w:ascii="Times New Roman" w:eastAsia="Times New Roman" w:hAnsi="Times New Roman" w:cs="Times New Roman"/>
                <w:sz w:val="24"/>
                <w:szCs w:val="24"/>
              </w:rPr>
              <w:t>Cuptor electric</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1025EC5A"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5</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9E8FC49"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A2329DB"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30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74DDBE66"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5DCA88CB"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0D31EF5E"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7A1823E1"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32ED8A07"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520965EA" w14:textId="0B2559AA"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sidRPr="00137934">
              <w:rPr>
                <w:rFonts w:ascii="Times New Roman" w:eastAsia="Times New Roman" w:hAnsi="Times New Roman" w:cs="Times New Roman"/>
                <w:sz w:val="24"/>
                <w:szCs w:val="24"/>
                <w:highlight w:val="white"/>
              </w:rPr>
              <w:t>30 de zile</w:t>
            </w:r>
          </w:p>
        </w:tc>
        <w:tc>
          <w:tcPr>
            <w:tcW w:w="394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4D97940E" w14:textId="77777777" w:rsidR="008D55FA"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Standard, deschidere ușă verticală, cu ușă din sticlă. Funcții: control temperatură, iluminare interioară, menținere la cald, afișare ceas. Funcții de gătire: grill, coacere, dezghețare, preîncălzire. </w:t>
            </w:r>
            <w:r w:rsidRPr="00992B70">
              <w:rPr>
                <w:rFonts w:ascii="Times New Roman" w:eastAsia="Times New Roman" w:hAnsi="Times New Roman" w:cs="Times New Roman"/>
                <w:sz w:val="24"/>
                <w:szCs w:val="24"/>
                <w:highlight w:val="white"/>
                <w:lang w:val="pt-BR"/>
              </w:rPr>
              <w:t>Interval de setare a temperaturii:</w:t>
            </w:r>
            <w:r w:rsidRPr="00992B70">
              <w:rPr>
                <w:rFonts w:ascii="Times New Roman" w:eastAsia="Times New Roman" w:hAnsi="Times New Roman" w:cs="Times New Roman"/>
                <w:sz w:val="24"/>
                <w:szCs w:val="24"/>
                <w:highlight w:val="white"/>
                <w:lang w:val="pt-BR"/>
              </w:rPr>
              <w:tab/>
              <w:t xml:space="preserve">30°C - 300°C. Putere (W) Electric: 3490; Grill: 2300. Tensiune (V): 220-240. Capacitate (l): 72. Consum de energie (kW/h) Conventional: 0.93; Cu ventilatie: 0.69. </w:t>
            </w:r>
            <w:r>
              <w:rPr>
                <w:rFonts w:ascii="Times New Roman" w:eastAsia="Times New Roman" w:hAnsi="Times New Roman" w:cs="Times New Roman"/>
                <w:sz w:val="24"/>
                <w:szCs w:val="24"/>
                <w:highlight w:val="white"/>
              </w:rPr>
              <w:lastRenderedPageBreak/>
              <w:t>Lungime cablu (m)</w:t>
            </w:r>
            <w:r>
              <w:rPr>
                <w:rFonts w:ascii="Times New Roman" w:eastAsia="Times New Roman" w:hAnsi="Times New Roman" w:cs="Times New Roman"/>
                <w:sz w:val="24"/>
                <w:szCs w:val="24"/>
                <w:highlight w:val="white"/>
              </w:rPr>
              <w:tab/>
              <w:t>1.6</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B17B2F4"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7391A9F" w14:textId="4DEECBD1"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24 luni</w:t>
            </w:r>
          </w:p>
        </w:tc>
      </w:tr>
      <w:tr w:rsidR="008D55FA" w14:paraId="57BD6C92" w14:textId="77777777" w:rsidTr="00EA4EB9">
        <w:trPr>
          <w:trHeight w:val="81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1ECF75E9" w14:textId="728526AC" w:rsidR="008D55FA" w:rsidRPr="00007FB0" w:rsidRDefault="008D55FA" w:rsidP="008D55FA">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Echipament de protecție - șorț</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17EB36E0" w14:textId="792981F4"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60</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5A4F0F0" w14:textId="486B5604"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3BBFE8F" w14:textId="58CFB25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30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4AA59B43"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5FD1596E"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2E215F7C" w14:textId="4E424802"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sidRPr="00DC7F4D">
              <w:rPr>
                <w:rFonts w:ascii="Times New Roman" w:eastAsia="Times New Roman" w:hAnsi="Times New Roman" w:cs="Times New Roman"/>
                <w:sz w:val="24"/>
                <w:szCs w:val="24"/>
                <w:highlight w:val="white"/>
              </w:rPr>
              <w:t>30 de zile</w:t>
            </w:r>
          </w:p>
        </w:tc>
        <w:tc>
          <w:tcPr>
            <w:tcW w:w="394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2C99EA3B"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Sort impermeabil pentru industria alimentara FS 108. - material Plavitex ce ofera rezistenta crescuta in utilizare</w:t>
            </w:r>
          </w:p>
          <w:p w14:paraId="27BBACE8"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rezistent la apa, uleiuri, enzime si dezinfectanti</w:t>
            </w:r>
          </w:p>
          <w:p w14:paraId="5158DFFA" w14:textId="65E50118" w:rsidR="008D55FA" w:rsidRPr="005B197B"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lungime reglabila, marimi: 120x120 cm</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995620B" w14:textId="77777777" w:rsidR="008D55FA" w:rsidRPr="005B197B" w:rsidRDefault="008D55FA" w:rsidP="008D55FA">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2DF333C" w14:textId="1D67D421"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legislației în vigoare</w:t>
            </w:r>
          </w:p>
        </w:tc>
      </w:tr>
      <w:tr w:rsidR="008D55FA" w14:paraId="7D225561" w14:textId="77777777" w:rsidTr="00EA4EB9">
        <w:trPr>
          <w:trHeight w:val="81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2B6A4E20" w14:textId="77777777" w:rsidR="008D55FA" w:rsidRPr="007322BD" w:rsidRDefault="008D55FA" w:rsidP="008D55FA">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Hotă aragaz electric fără coș de evacuare</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2843ED87"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8</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0FC2DF5"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57BE8A4"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30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013D43DF"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04918654"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3381375B"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420BDB4E"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160AC0F5"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2D98D736" w14:textId="5BE908FD"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sidRPr="00DC7F4D">
              <w:rPr>
                <w:rFonts w:ascii="Times New Roman" w:eastAsia="Times New Roman" w:hAnsi="Times New Roman" w:cs="Times New Roman"/>
                <w:sz w:val="24"/>
                <w:szCs w:val="24"/>
                <w:highlight w:val="white"/>
              </w:rPr>
              <w:t>30 de zile</w:t>
            </w:r>
          </w:p>
        </w:tc>
        <w:tc>
          <w:tcPr>
            <w:tcW w:w="394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5B85015E"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Putere de absorbție 420 mc/h, 3 trepte de putere, filtru lavabil.Tip incastrare</w:t>
            </w:r>
            <w:r w:rsidRPr="007322BD">
              <w:rPr>
                <w:rFonts w:ascii="Times New Roman" w:eastAsia="Times New Roman" w:hAnsi="Times New Roman" w:cs="Times New Roman"/>
                <w:sz w:val="24"/>
                <w:szCs w:val="24"/>
                <w:highlight w:val="white"/>
                <w:lang w:val="pt-BR"/>
              </w:rPr>
              <w:tab/>
              <w:t>Standard.Debit maxim de aer absorbit - 250 m³/h. Nivel de zgomot: 68 dB</w:t>
            </w:r>
          </w:p>
          <w:p w14:paraId="18924952"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Nivel de zgomot (viteza mica): 53 dB</w:t>
            </w:r>
          </w:p>
          <w:p w14:paraId="3F137DEB"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Poziție de iluminare: fata. Diametru racord evacuare fum: 12 cm</w:t>
            </w:r>
          </w:p>
          <w:p w14:paraId="69D283E0"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Lățimea produsului: 600 mm. Inaltime produs: 150 mm</w:t>
            </w:r>
          </w:p>
          <w:p w14:paraId="4C1A0A9B" w14:textId="77777777" w:rsidR="008D55FA"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Tip control: Butoane </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E15BB2C"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2BA38D0"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24 luni</w:t>
            </w:r>
          </w:p>
        </w:tc>
      </w:tr>
      <w:tr w:rsidR="008D55FA" w14:paraId="7D3F0DC3" w14:textId="77777777" w:rsidTr="00EA4EB9">
        <w:trPr>
          <w:trHeight w:val="81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293277EE"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Hotă profesională</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102FAB86"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FD3E0CA"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E636632"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30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511935AE"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56546A93" w14:textId="359931D3"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sidRPr="00DC7F4D">
              <w:rPr>
                <w:rFonts w:ascii="Times New Roman" w:eastAsia="Times New Roman" w:hAnsi="Times New Roman" w:cs="Times New Roman"/>
                <w:sz w:val="24"/>
                <w:szCs w:val="24"/>
                <w:highlight w:val="white"/>
              </w:rPr>
              <w:t>30 de zile</w:t>
            </w:r>
          </w:p>
        </w:tc>
        <w:tc>
          <w:tcPr>
            <w:tcW w:w="394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7F895E25" w14:textId="77777777" w:rsidR="008D55FA"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rPr>
            </w:pPr>
            <w:r w:rsidRPr="007322BD">
              <w:rPr>
                <w:rFonts w:ascii="Times New Roman" w:eastAsia="Times New Roman" w:hAnsi="Times New Roman" w:cs="Times New Roman"/>
                <w:sz w:val="24"/>
                <w:szCs w:val="24"/>
                <w:highlight w:val="white"/>
                <w:lang w:val="pt-BR"/>
              </w:rPr>
              <w:t xml:space="preserve">Structura din otel inox, cu minim 3 filtre. Dimensiuni:  120x110/100x60 cm. </w:t>
            </w:r>
            <w:r>
              <w:rPr>
                <w:rFonts w:ascii="Times New Roman" w:eastAsia="Times New Roman" w:hAnsi="Times New Roman" w:cs="Times New Roman"/>
                <w:sz w:val="24"/>
                <w:szCs w:val="24"/>
                <w:highlight w:val="white"/>
              </w:rPr>
              <w:t>Putere aspiranta 2500mc/h</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3ED9BFD"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D861E23"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 24 luni</w:t>
            </w:r>
          </w:p>
        </w:tc>
      </w:tr>
      <w:tr w:rsidR="00777BAB" w14:paraId="60385D0A" w14:textId="77777777">
        <w:trPr>
          <w:trHeight w:val="81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76FFE500"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Ladă frigorifică</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5201383F"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3</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3D79D7C"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1C1544B"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30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0CBAE92" w14:textId="15F2DBE0" w:rsidR="00777BAB" w:rsidRDefault="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30 de zile</w:t>
            </w:r>
          </w:p>
        </w:tc>
        <w:tc>
          <w:tcPr>
            <w:tcW w:w="394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20F4CB0B" w14:textId="77777777" w:rsidR="00777BAB" w:rsidRPr="00992B70"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Ladă cu 1 ușă, securizare cu yală, capacitate de 230 l. Sistem dezghetare congelator: manual. </w:t>
            </w:r>
            <w:r w:rsidRPr="00992B70">
              <w:rPr>
                <w:rFonts w:ascii="Times New Roman" w:eastAsia="Times New Roman" w:hAnsi="Times New Roman" w:cs="Times New Roman"/>
                <w:sz w:val="24"/>
                <w:szCs w:val="24"/>
                <w:highlight w:val="white"/>
                <w:lang w:val="pt-BR"/>
              </w:rPr>
              <w:t>Numar cosuri: 2</w:t>
            </w:r>
          </w:p>
          <w:p w14:paraId="6A1E1AB8"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992B70">
              <w:rPr>
                <w:rFonts w:ascii="Times New Roman" w:eastAsia="Times New Roman" w:hAnsi="Times New Roman" w:cs="Times New Roman"/>
                <w:sz w:val="24"/>
                <w:szCs w:val="24"/>
                <w:highlight w:val="white"/>
                <w:lang w:val="pt-BR"/>
              </w:rPr>
              <w:t>Numar usi:1. Tip panou de comanda</w:t>
            </w:r>
            <w:r w:rsidRPr="00992B70">
              <w:rPr>
                <w:rFonts w:ascii="Times New Roman" w:eastAsia="Times New Roman" w:hAnsi="Times New Roman" w:cs="Times New Roman"/>
                <w:sz w:val="24"/>
                <w:szCs w:val="24"/>
                <w:highlight w:val="white"/>
                <w:lang w:val="pt-BR"/>
              </w:rPr>
              <w:tab/>
              <w:t xml:space="preserve">Mecanic. </w:t>
            </w:r>
            <w:r w:rsidRPr="007322BD">
              <w:rPr>
                <w:rFonts w:ascii="Times New Roman" w:eastAsia="Times New Roman" w:hAnsi="Times New Roman" w:cs="Times New Roman"/>
                <w:sz w:val="24"/>
                <w:szCs w:val="24"/>
                <w:highlight w:val="white"/>
                <w:lang w:val="pt-BR"/>
              </w:rPr>
              <w:t>Capacitate de inghet / 24h - 13.5 Kg</w:t>
            </w:r>
          </w:p>
          <w:p w14:paraId="1FF3F341"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Volum net total: 230 - 300 l</w:t>
            </w:r>
          </w:p>
          <w:p w14:paraId="6CC7BDB5"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Autonomie fara curent: 30 h</w:t>
            </w:r>
          </w:p>
          <w:p w14:paraId="45C5B254"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Accesorii incluse: 2 x Cos metalic</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C5717CF" w14:textId="77777777" w:rsidR="00777BAB" w:rsidRPr="007322BD" w:rsidRDefault="00777BAB">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4392B21"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sidRPr="007322BD">
              <w:rPr>
                <w:rFonts w:ascii="Times New Roman" w:eastAsia="Times New Roman" w:hAnsi="Times New Roman" w:cs="Times New Roman"/>
                <w:sz w:val="24"/>
                <w:szCs w:val="24"/>
                <w:highlight w:val="white"/>
                <w:lang w:val="pt-BR"/>
              </w:rPr>
              <w:t xml:space="preserve"> </w:t>
            </w:r>
            <w:r>
              <w:rPr>
                <w:rFonts w:ascii="Times New Roman" w:eastAsia="Times New Roman" w:hAnsi="Times New Roman" w:cs="Times New Roman"/>
                <w:sz w:val="24"/>
                <w:szCs w:val="24"/>
                <w:highlight w:val="white"/>
              </w:rPr>
              <w:t>24 luni</w:t>
            </w:r>
          </w:p>
        </w:tc>
      </w:tr>
      <w:tr w:rsidR="008D55FA" w14:paraId="484E26DF" w14:textId="77777777" w:rsidTr="00D827FA">
        <w:trPr>
          <w:trHeight w:val="81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6D56307B"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lastRenderedPageBreak/>
              <w:t>Malaxor cu furcă</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1E8ED573"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89F4C81"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246E5C0"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30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06C1A455"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5AE4F669"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27A51339"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4B032FCC"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34E8DE60" w14:textId="02DF4914"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sidRPr="001C5C88">
              <w:rPr>
                <w:rFonts w:ascii="Times New Roman" w:eastAsia="Times New Roman" w:hAnsi="Times New Roman" w:cs="Times New Roman"/>
                <w:sz w:val="24"/>
                <w:szCs w:val="24"/>
                <w:highlight w:val="white"/>
              </w:rPr>
              <w:t>30 de zile</w:t>
            </w:r>
          </w:p>
        </w:tc>
        <w:tc>
          <w:tcPr>
            <w:tcW w:w="394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64A7EABB" w14:textId="77777777" w:rsidR="008D55FA" w:rsidRDefault="008D55FA" w:rsidP="008D55FA">
            <w:pPr>
              <w:widowControl w:val="0"/>
              <w:spacing w:line="240" w:lineRule="auto"/>
              <w:ind w:right="4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Malaxor, capacitate 18kg aluat, cap rabatabil și cuvă detașabilă, capacitate făină 12kg, volum cuva 20litri, dimensiuni cuva 360x210mm, cuva, spirala și grila de protectie din inox, motor cu două viteze, sistem de transmisie cu motoreductor cu baie de ulei, dimensiuni 715x390x690mm, greutate 85kg, putere 0.6/0.8kW, alimentare 380V</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8E4EA51"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0FDEBDC"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24 luni</w:t>
            </w:r>
          </w:p>
        </w:tc>
      </w:tr>
      <w:tr w:rsidR="008D55FA" w14:paraId="67F9844E" w14:textId="77777777" w:rsidTr="00D827FA">
        <w:trPr>
          <w:trHeight w:val="81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34495381" w14:textId="77777777" w:rsidR="008D55FA" w:rsidRPr="007322BD" w:rsidRDefault="008D55FA" w:rsidP="008D55FA">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Mixer de mână cu braț și tel</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7C153ABA"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57ADA9E"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521D2B6"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30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036BB3BA"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3D129E84"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624C871F"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75481C97"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758CDD13"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76F3A12D"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41EA7F12"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5FBD75AB"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p>
          <w:p w14:paraId="69488C30" w14:textId="77777777" w:rsidR="00055E4E" w:rsidRDefault="00055E4E" w:rsidP="008D55FA">
            <w:pPr>
              <w:widowControl w:val="0"/>
              <w:spacing w:line="240" w:lineRule="auto"/>
              <w:jc w:val="center"/>
              <w:rPr>
                <w:rFonts w:ascii="Times New Roman" w:eastAsia="Times New Roman" w:hAnsi="Times New Roman" w:cs="Times New Roman"/>
                <w:sz w:val="24"/>
                <w:szCs w:val="24"/>
                <w:highlight w:val="white"/>
              </w:rPr>
            </w:pPr>
          </w:p>
          <w:p w14:paraId="5D9D7EDC" w14:textId="78D39D5A"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sidRPr="001C5C88">
              <w:rPr>
                <w:rFonts w:ascii="Times New Roman" w:eastAsia="Times New Roman" w:hAnsi="Times New Roman" w:cs="Times New Roman"/>
                <w:sz w:val="24"/>
                <w:szCs w:val="24"/>
                <w:highlight w:val="white"/>
              </w:rPr>
              <w:t>30 de zile</w:t>
            </w:r>
          </w:p>
        </w:tc>
        <w:tc>
          <w:tcPr>
            <w:tcW w:w="394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7E18A997"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Mixer profesional de mana, cu variator de turatie, tel si brat cu cutite, model electric. Tija și cutit din inox detasabile cu posibilitatea de a adăuga tel</w:t>
            </w:r>
          </w:p>
          <w:p w14:paraId="132F06BC"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Sistem de autoreglaj al vitezei</w:t>
            </w:r>
          </w:p>
          <w:p w14:paraId="0E221DF6"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Cutie de viteze metalica</w:t>
            </w:r>
          </w:p>
          <w:p w14:paraId="4DE41AAB"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Suport de perete inclus</w:t>
            </w:r>
          </w:p>
          <w:p w14:paraId="42DFE3B8"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Lungime mixer cu brat cu cuțite: 485 mm</w:t>
            </w:r>
          </w:p>
          <w:p w14:paraId="222FDC44"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Lungime mixer cu tel: 550 mm</w:t>
            </w:r>
          </w:p>
          <w:p w14:paraId="2121EF0D"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Diametru tel: 78 mm</w:t>
            </w:r>
          </w:p>
          <w:p w14:paraId="2DDC911A"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Lungime brat cu cutite: 190 mm</w:t>
            </w:r>
          </w:p>
          <w:p w14:paraId="01B761F3"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Viteza variabila de la 2000 la 12500 rpm cu functia de mixer si de la 350 la 1560 rpm cu functia de tel</w:t>
            </w:r>
          </w:p>
          <w:p w14:paraId="73355009"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Alimentare: 220-240 V/50-60 Hz</w:t>
            </w:r>
          </w:p>
          <w:p w14:paraId="5F4C6248"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Putere electrica: 270 W</w:t>
            </w:r>
          </w:p>
          <w:p w14:paraId="10633C0D"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Poate fi folosit la cantități pana la 100 litri</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A0374AC" w14:textId="77777777" w:rsidR="008D55FA" w:rsidRPr="007322BD" w:rsidRDefault="008D55FA" w:rsidP="008D55FA">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19FBBF0"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sidRPr="007322BD">
              <w:rPr>
                <w:rFonts w:ascii="Times New Roman" w:eastAsia="Times New Roman" w:hAnsi="Times New Roman" w:cs="Times New Roman"/>
                <w:sz w:val="24"/>
                <w:szCs w:val="24"/>
                <w:highlight w:val="white"/>
                <w:lang w:val="pt-BR"/>
              </w:rPr>
              <w:t xml:space="preserve"> </w:t>
            </w:r>
            <w:r>
              <w:rPr>
                <w:rFonts w:ascii="Times New Roman" w:eastAsia="Times New Roman" w:hAnsi="Times New Roman" w:cs="Times New Roman"/>
                <w:sz w:val="24"/>
                <w:szCs w:val="24"/>
                <w:highlight w:val="white"/>
              </w:rPr>
              <w:t>24 luni</w:t>
            </w:r>
          </w:p>
        </w:tc>
      </w:tr>
      <w:tr w:rsidR="008D55FA" w14:paraId="29B2C54B" w14:textId="77777777" w:rsidTr="00D827FA">
        <w:trPr>
          <w:trHeight w:val="81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6A55A549"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Mixer profesional cu bol</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72B2DDF9"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2FA8E58"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133AD98"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30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1E581B26" w14:textId="77777777" w:rsidR="00055E4E" w:rsidRDefault="00055E4E" w:rsidP="00055E4E">
            <w:pPr>
              <w:widowControl w:val="0"/>
              <w:spacing w:line="240" w:lineRule="auto"/>
              <w:rPr>
                <w:rFonts w:ascii="Times New Roman" w:eastAsia="Times New Roman" w:hAnsi="Times New Roman" w:cs="Times New Roman"/>
                <w:sz w:val="24"/>
                <w:szCs w:val="24"/>
                <w:highlight w:val="white"/>
              </w:rPr>
            </w:pPr>
          </w:p>
          <w:p w14:paraId="66978213" w14:textId="323C24AC" w:rsidR="008D55FA" w:rsidRDefault="00055E4E" w:rsidP="00055E4E">
            <w:pPr>
              <w:widowControl w:val="0"/>
              <w:spacing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  </w:t>
            </w:r>
            <w:r w:rsidR="008D55FA" w:rsidRPr="001C5C88">
              <w:rPr>
                <w:rFonts w:ascii="Times New Roman" w:eastAsia="Times New Roman" w:hAnsi="Times New Roman" w:cs="Times New Roman"/>
                <w:sz w:val="24"/>
                <w:szCs w:val="24"/>
                <w:highlight w:val="white"/>
              </w:rPr>
              <w:t>30 de zile</w:t>
            </w:r>
          </w:p>
        </w:tc>
        <w:tc>
          <w:tcPr>
            <w:tcW w:w="394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5D65F56E"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Mixer planetar profesional cu bol din inox. Structura din fonta cu strat exterior de vopsea rezistenta la zgarieturi. </w:t>
            </w:r>
            <w:r w:rsidRPr="007322BD">
              <w:rPr>
                <w:rFonts w:ascii="Times New Roman" w:eastAsia="Times New Roman" w:hAnsi="Times New Roman" w:cs="Times New Roman"/>
                <w:sz w:val="24"/>
                <w:szCs w:val="24"/>
                <w:highlight w:val="white"/>
                <w:lang w:val="pt-BR"/>
              </w:rPr>
              <w:lastRenderedPageBreak/>
              <w:t>Întrerupător de siguranță.</w:t>
            </w:r>
          </w:p>
          <w:p w14:paraId="2B8577B2"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Capacitate bol: 20 litri</w:t>
            </w:r>
          </w:p>
          <w:p w14:paraId="3A4DAF5F"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Butoane separate START/STOP</w:t>
            </w:r>
          </w:p>
          <w:p w14:paraId="514DA2D5"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Sistem de ridicare bol cu maneta</w:t>
            </w:r>
          </w:p>
          <w:p w14:paraId="2A6C9E9F"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Grilaj de protectie</w:t>
            </w:r>
          </w:p>
          <w:p w14:paraId="240DFA0D"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3 viteze – 105 – 180 – 408 RPM</w:t>
            </w:r>
          </w:p>
          <w:p w14:paraId="473E98B8"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Productivitate:</w:t>
            </w:r>
          </w:p>
          <w:p w14:paraId="47759612"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1. Aluat pizza – max. 10 kg (5 kg faina)</w:t>
            </w:r>
          </w:p>
          <w:p w14:paraId="050B1878"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2. Aluat paine – max. 8 kg (4 kg faina integrala de grau)</w:t>
            </w:r>
          </w:p>
          <w:p w14:paraId="15B6649A"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Dimensiuni: 440*520*790 mm</w:t>
            </w:r>
          </w:p>
          <w:p w14:paraId="113E137B"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Alimentare: 230 V</w:t>
            </w:r>
          </w:p>
          <w:p w14:paraId="157E1D9E" w14:textId="77777777" w:rsidR="008D55FA" w:rsidRPr="007322BD"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Putere: 750 W</w:t>
            </w:r>
          </w:p>
          <w:p w14:paraId="2242F843" w14:textId="77777777" w:rsidR="008D55FA"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Greutate: 76 kg</w:t>
            </w:r>
          </w:p>
          <w:p w14:paraId="7E3AEF36" w14:textId="77777777" w:rsidR="008D55FA" w:rsidRPr="00992B70" w:rsidRDefault="008D55FA" w:rsidP="008D55FA">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992B70">
              <w:rPr>
                <w:rFonts w:ascii="Times New Roman" w:eastAsia="Times New Roman" w:hAnsi="Times New Roman" w:cs="Times New Roman"/>
                <w:sz w:val="24"/>
                <w:szCs w:val="24"/>
                <w:highlight w:val="white"/>
                <w:lang w:val="pt-BR"/>
              </w:rPr>
              <w:t>Include: carlig pentru aluat, tel din aluminiu/inox,paleta</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5F7F8C2" w14:textId="77777777" w:rsidR="008D55FA" w:rsidRPr="00992B70" w:rsidRDefault="008D55FA" w:rsidP="008D55FA">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50EF3FC" w14:textId="77777777" w:rsidR="008D55FA" w:rsidRDefault="008D55FA" w:rsidP="008D55FA">
            <w:pPr>
              <w:widowControl w:val="0"/>
              <w:spacing w:line="240" w:lineRule="auto"/>
              <w:jc w:val="center"/>
              <w:rPr>
                <w:rFonts w:ascii="Times New Roman" w:eastAsia="Times New Roman" w:hAnsi="Times New Roman" w:cs="Times New Roman"/>
                <w:sz w:val="24"/>
                <w:szCs w:val="24"/>
                <w:highlight w:val="white"/>
              </w:rPr>
            </w:pPr>
            <w:r w:rsidRPr="00992B70">
              <w:rPr>
                <w:rFonts w:ascii="Times New Roman" w:eastAsia="Times New Roman" w:hAnsi="Times New Roman" w:cs="Times New Roman"/>
                <w:sz w:val="24"/>
                <w:szCs w:val="24"/>
                <w:highlight w:val="white"/>
                <w:lang w:val="pt-BR"/>
              </w:rPr>
              <w:t xml:space="preserve"> </w:t>
            </w:r>
            <w:r>
              <w:rPr>
                <w:rFonts w:ascii="Times New Roman" w:eastAsia="Times New Roman" w:hAnsi="Times New Roman" w:cs="Times New Roman"/>
                <w:sz w:val="24"/>
                <w:szCs w:val="24"/>
                <w:highlight w:val="white"/>
              </w:rPr>
              <w:t>24 luni</w:t>
            </w:r>
          </w:p>
        </w:tc>
      </w:tr>
      <w:tr w:rsidR="00055E4E" w:rsidRPr="00371CBD" w14:paraId="24ADE356" w14:textId="77777777" w:rsidTr="00AA6BC5">
        <w:trPr>
          <w:trHeight w:val="81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1FF87E44"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sidRPr="00007FB0">
              <w:rPr>
                <w:rFonts w:ascii="Times New Roman" w:eastAsia="Times New Roman" w:hAnsi="Times New Roman" w:cs="Times New Roman"/>
                <w:sz w:val="24"/>
                <w:szCs w:val="24"/>
              </w:rPr>
              <w:t>Plite de inducție profesionale</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1B10AEE7"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10</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A12903C"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534301A"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30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1894F628"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0A85EF7E"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1D17FC1A"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7BA4B57E"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1E263B46" w14:textId="3C2F3F85"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sidRPr="00EF6E8F">
              <w:rPr>
                <w:rFonts w:ascii="Times New Roman" w:eastAsia="Times New Roman" w:hAnsi="Times New Roman" w:cs="Times New Roman"/>
                <w:sz w:val="24"/>
                <w:szCs w:val="24"/>
                <w:highlight w:val="white"/>
              </w:rPr>
              <w:t>30 de zile</w:t>
            </w:r>
          </w:p>
        </w:tc>
        <w:tc>
          <w:tcPr>
            <w:tcW w:w="394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3BBCC080" w14:textId="77777777" w:rsidR="00055E4E" w:rsidRPr="007322BD"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Plita cu inductie profesionala, putere 5000 W, control digital, corp inox,Dimensiuni cca:  39,8 cm x51,5 cm x16,8 cm inaltime. Carcasa în întregime din oțel inoxidabil, setare digitală a puterii, temperaturii și timpului. Filtru grăsime ușor de curățat și ventilare dubla. Potrivită pentru vase cu un diametrul bazei minim de 140 mm și maxim de 280mm.</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331C0B2" w14:textId="77777777" w:rsidR="00055E4E" w:rsidRPr="007322BD" w:rsidRDefault="00055E4E" w:rsidP="00055E4E">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6BA5078" w14:textId="2C27C46E" w:rsidR="00055E4E" w:rsidRPr="00371CBD" w:rsidRDefault="00055E4E" w:rsidP="00055E4E">
            <w:pPr>
              <w:widowControl w:val="0"/>
              <w:spacing w:line="240" w:lineRule="auto"/>
              <w:jc w:val="center"/>
              <w:rPr>
                <w:rFonts w:ascii="Times New Roman" w:eastAsia="Times New Roman" w:hAnsi="Times New Roman" w:cs="Times New Roman"/>
                <w:sz w:val="24"/>
                <w:szCs w:val="24"/>
                <w:highlight w:val="white"/>
                <w:lang w:val="pt-BR"/>
              </w:rPr>
            </w:pPr>
            <w:r w:rsidRPr="00371CBD">
              <w:rPr>
                <w:rFonts w:ascii="Times New Roman" w:eastAsia="Times New Roman" w:hAnsi="Times New Roman" w:cs="Times New Roman"/>
                <w:sz w:val="24"/>
                <w:szCs w:val="24"/>
                <w:highlight w:val="white"/>
                <w:lang w:val="pt-BR"/>
              </w:rPr>
              <w:t>24 l</w:t>
            </w:r>
            <w:r>
              <w:rPr>
                <w:rFonts w:ascii="Times New Roman" w:eastAsia="Times New Roman" w:hAnsi="Times New Roman" w:cs="Times New Roman"/>
                <w:sz w:val="24"/>
                <w:szCs w:val="24"/>
                <w:highlight w:val="white"/>
                <w:lang w:val="pt-BR"/>
              </w:rPr>
              <w:t>uni</w:t>
            </w:r>
          </w:p>
        </w:tc>
      </w:tr>
      <w:tr w:rsidR="00055E4E" w:rsidRPr="00371CBD" w14:paraId="5626F3D6" w14:textId="77777777" w:rsidTr="00AA6BC5">
        <w:trPr>
          <w:trHeight w:val="810"/>
          <w:jc w:val="center"/>
        </w:trPr>
        <w:tc>
          <w:tcPr>
            <w:tcW w:w="2295" w:type="dxa"/>
            <w:tcBorders>
              <w:top w:val="single" w:sz="5" w:space="0" w:color="000000"/>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65CE254D" w14:textId="66E3E2A1" w:rsidR="00055E4E" w:rsidRPr="00007FB0" w:rsidRDefault="00055E4E" w:rsidP="00055E4E">
            <w:pPr>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Aparat de pasat</w:t>
            </w:r>
          </w:p>
        </w:tc>
        <w:tc>
          <w:tcPr>
            <w:tcW w:w="1020" w:type="dxa"/>
            <w:tcBorders>
              <w:top w:val="single" w:sz="5" w:space="0" w:color="000000"/>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3079FAE0" w14:textId="4F7A3AD8"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10</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29A3F89" w14:textId="1F3040B8"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28454A6" w14:textId="192F9AED"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30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75648F81"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596CEE88"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29B00AAB" w14:textId="2DE2308A"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sidRPr="00EF6E8F">
              <w:rPr>
                <w:rFonts w:ascii="Times New Roman" w:eastAsia="Times New Roman" w:hAnsi="Times New Roman" w:cs="Times New Roman"/>
                <w:sz w:val="24"/>
                <w:szCs w:val="24"/>
                <w:highlight w:val="white"/>
              </w:rPr>
              <w:t>30 de zile</w:t>
            </w:r>
          </w:p>
        </w:tc>
        <w:tc>
          <w:tcPr>
            <w:tcW w:w="394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79214D30" w14:textId="77777777" w:rsidR="00055E4E" w:rsidRPr="007322BD"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Dispozitiv pentru pasat legume si fructe, diametru 20 cm, din inox, usor de manevrat. Are un mecanism manual pentru pasat cu 3 site din inox si sistem de sustinere pentru o buna pozitionare, indiferent de marimea vasului.</w:t>
            </w:r>
          </w:p>
          <w:p w14:paraId="61961BF6" w14:textId="0D9B12F7" w:rsidR="00055E4E" w:rsidRPr="007322BD"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lastRenderedPageBreak/>
              <w:t>Dimensiuni cca:  42 x 20 x 22 cm</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6BB950A" w14:textId="77777777" w:rsidR="00055E4E" w:rsidRPr="007322BD" w:rsidRDefault="00055E4E" w:rsidP="00055E4E">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5519751" w14:textId="11335032" w:rsidR="00055E4E" w:rsidRPr="00371CBD" w:rsidRDefault="00055E4E" w:rsidP="00055E4E">
            <w:pPr>
              <w:widowControl w:val="0"/>
              <w:spacing w:line="240" w:lineRule="auto"/>
              <w:jc w:val="center"/>
              <w:rPr>
                <w:rFonts w:ascii="Times New Roman" w:eastAsia="Times New Roman" w:hAnsi="Times New Roman" w:cs="Times New Roman"/>
                <w:sz w:val="24"/>
                <w:szCs w:val="24"/>
                <w:highlight w:val="white"/>
                <w:lang w:val="pt-BR"/>
              </w:rPr>
            </w:pPr>
            <w:r>
              <w:rPr>
                <w:rFonts w:ascii="Times New Roman" w:eastAsia="Times New Roman" w:hAnsi="Times New Roman" w:cs="Times New Roman"/>
                <w:sz w:val="24"/>
                <w:szCs w:val="24"/>
                <w:highlight w:val="white"/>
              </w:rPr>
              <w:t>Conform legislației în vigoare</w:t>
            </w:r>
          </w:p>
        </w:tc>
      </w:tr>
      <w:tr w:rsidR="00055E4E" w:rsidRPr="00371CBD" w14:paraId="33040C3A" w14:textId="77777777" w:rsidTr="00AA6BC5">
        <w:trPr>
          <w:trHeight w:val="81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2E65D7BE" w14:textId="37AE11CB"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Recipiente din sticlă</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141250A5" w14:textId="2BED767C"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20</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DAC7B66" w14:textId="4FE72F70"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D06A708" w14:textId="7313C4F5"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30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0342D9D7" w14:textId="5144703D"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sidRPr="00EF6E8F">
              <w:rPr>
                <w:rFonts w:ascii="Times New Roman" w:eastAsia="Times New Roman" w:hAnsi="Times New Roman" w:cs="Times New Roman"/>
                <w:sz w:val="24"/>
                <w:szCs w:val="24"/>
                <w:highlight w:val="white"/>
              </w:rPr>
              <w:t>30 de zile</w:t>
            </w:r>
          </w:p>
        </w:tc>
        <w:tc>
          <w:tcPr>
            <w:tcW w:w="394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36ABD15E" w14:textId="0CB4F45A" w:rsidR="00055E4E" w:rsidRPr="007322BD"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Pr>
                <w:rFonts w:ascii="Times New Roman" w:eastAsia="Times New Roman" w:hAnsi="Times New Roman" w:cs="Times New Roman"/>
                <w:sz w:val="24"/>
                <w:szCs w:val="24"/>
                <w:highlight w:val="white"/>
              </w:rPr>
              <w:t>Recipientele sunt realizate din sticla borosilicata de înaltă calitate și sunt prevăzute cu capace din lemn/ plastic, diferite dimensiuni.</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88BC8D5" w14:textId="77777777" w:rsidR="00055E4E" w:rsidRPr="007322BD" w:rsidRDefault="00055E4E" w:rsidP="00055E4E">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5A48160" w14:textId="150EC902"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legislației în vigoare</w:t>
            </w:r>
          </w:p>
        </w:tc>
      </w:tr>
      <w:tr w:rsidR="00055E4E" w:rsidRPr="00371CBD" w14:paraId="6EA4CECE" w14:textId="77777777" w:rsidTr="00AA6BC5">
        <w:trPr>
          <w:trHeight w:val="81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7CE1ED07" w14:textId="734220EC"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Set de cărți de specialitate</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024F1112" w14:textId="4AF5FDB6"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20</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E4E85D4" w14:textId="5A13123F"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Seturi</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570E8E4" w14:textId="28AFE0A4"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30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27A33943" w14:textId="1B5525BC"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sidRPr="00EF6E8F">
              <w:rPr>
                <w:rFonts w:ascii="Times New Roman" w:eastAsia="Times New Roman" w:hAnsi="Times New Roman" w:cs="Times New Roman"/>
                <w:sz w:val="24"/>
                <w:szCs w:val="24"/>
                <w:highlight w:val="white"/>
              </w:rPr>
              <w:t>30 de zile</w:t>
            </w:r>
          </w:p>
        </w:tc>
        <w:tc>
          <w:tcPr>
            <w:tcW w:w="394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3BD88F4A" w14:textId="6E71A987" w:rsidR="00055E4E" w:rsidRPr="007322BD"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Rețetare diverse. De la bucataria romaneasca la cea internațională.</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DFDDC73" w14:textId="77777777" w:rsidR="00055E4E" w:rsidRPr="007322BD" w:rsidRDefault="00055E4E" w:rsidP="00055E4E">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EFF2E6D" w14:textId="1981837A"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legislației în vigoare</w:t>
            </w:r>
          </w:p>
        </w:tc>
      </w:tr>
      <w:tr w:rsidR="00055E4E" w:rsidRPr="00371CBD" w14:paraId="63C431A1" w14:textId="77777777" w:rsidTr="00AA6BC5">
        <w:trPr>
          <w:trHeight w:val="81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2F61A4DE" w14:textId="189D944C"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Set fețe de masă, naproane, șervete</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4FFE95CA" w14:textId="704EEB31"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30</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4C5489C" w14:textId="1EA1B0DD"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Seturi</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F7F8DE5" w14:textId="3C0ABDB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30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6B736288" w14:textId="797354A3"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sidRPr="00EF6E8F">
              <w:rPr>
                <w:rFonts w:ascii="Times New Roman" w:eastAsia="Times New Roman" w:hAnsi="Times New Roman" w:cs="Times New Roman"/>
                <w:sz w:val="24"/>
                <w:szCs w:val="24"/>
                <w:highlight w:val="white"/>
              </w:rPr>
              <w:t>30 de zile</w:t>
            </w:r>
          </w:p>
        </w:tc>
        <w:tc>
          <w:tcPr>
            <w:tcW w:w="394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4497DB2A" w14:textId="07F64FE3" w:rsidR="00055E4E" w:rsidRPr="007322BD"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Setul conține: 1 față de masă de aprox. 100x130cm, 4 naproane de aprox. 40 x 100cm, 4 șervete de aprox. </w:t>
            </w:r>
            <w:r>
              <w:rPr>
                <w:rFonts w:ascii="Times New Roman" w:eastAsia="Times New Roman" w:hAnsi="Times New Roman" w:cs="Times New Roman"/>
                <w:sz w:val="24"/>
                <w:szCs w:val="24"/>
                <w:highlight w:val="white"/>
              </w:rPr>
              <w:t>35x35cm.</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0BFB97F" w14:textId="77777777" w:rsidR="00055E4E" w:rsidRPr="007322BD" w:rsidRDefault="00055E4E" w:rsidP="00055E4E">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63BEB72" w14:textId="0F6371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legislației în vigoare</w:t>
            </w:r>
          </w:p>
        </w:tc>
      </w:tr>
      <w:tr w:rsidR="00055E4E" w14:paraId="3335EFC6" w14:textId="77777777" w:rsidTr="00AA6BC5">
        <w:trPr>
          <w:trHeight w:val="4214"/>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123B8E28"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Set servire clienți horeca</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11C95CFD"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501222F"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Seturi</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78961D4"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30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2126C0D5"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7EF7F2B9"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5269B13C"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7ABE7D5C"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30C5EA5C"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6784485B"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0AED1536"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514990AA"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3A1DBA22"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7C7AEC7C" w14:textId="0E3FA15A"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sidRPr="00EF6E8F">
              <w:rPr>
                <w:rFonts w:ascii="Times New Roman" w:eastAsia="Times New Roman" w:hAnsi="Times New Roman" w:cs="Times New Roman"/>
                <w:sz w:val="24"/>
                <w:szCs w:val="24"/>
                <w:highlight w:val="white"/>
              </w:rPr>
              <w:t>30 de zile</w:t>
            </w:r>
          </w:p>
        </w:tc>
        <w:tc>
          <w:tcPr>
            <w:tcW w:w="394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12CF5586" w14:textId="77777777" w:rsidR="00055E4E"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Set veselă care conține Farfurie Aperitiv : 25 cm (12 Bucati)</w:t>
            </w:r>
          </w:p>
          <w:p w14:paraId="3710AE8D" w14:textId="77777777" w:rsidR="00055E4E" w:rsidRDefault="00055E4E" w:rsidP="00055E4E">
            <w:pPr>
              <w:widowControl w:val="0"/>
              <w:spacing w:line="240" w:lineRule="auto"/>
              <w:ind w:right="4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Farfurie Desert : 21 cm (12 Bucati)</w:t>
            </w:r>
          </w:p>
          <w:p w14:paraId="16052BE5" w14:textId="77777777" w:rsidR="00055E4E" w:rsidRDefault="00055E4E" w:rsidP="00055E4E">
            <w:pPr>
              <w:widowControl w:val="0"/>
              <w:spacing w:line="240" w:lineRule="auto"/>
              <w:ind w:right="4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Farfurie : 20 cm (12 Bucati)</w:t>
            </w:r>
          </w:p>
          <w:p w14:paraId="5F71AD68" w14:textId="77777777" w:rsidR="00055E4E" w:rsidRPr="007322BD" w:rsidRDefault="00055E4E" w:rsidP="00055E4E">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Farfurie Plata : 15 cm (12 Bucati)</w:t>
            </w:r>
          </w:p>
          <w:p w14:paraId="271657FB" w14:textId="77777777" w:rsidR="00055E4E" w:rsidRPr="007322BD" w:rsidRDefault="00055E4E" w:rsidP="00055E4E">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Bol : 17 cm (12 Bucati)</w:t>
            </w:r>
          </w:p>
          <w:p w14:paraId="1F3A12ED" w14:textId="77777777" w:rsidR="00055E4E" w:rsidRPr="007322BD" w:rsidRDefault="00055E4E" w:rsidP="00055E4E">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Bol Salata : 25 cm (2 Bucati)</w:t>
            </w:r>
          </w:p>
          <w:p w14:paraId="11F4C04E" w14:textId="77777777" w:rsidR="00055E4E" w:rsidRPr="007322BD" w:rsidRDefault="00055E4E" w:rsidP="00055E4E">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Platou : 25 x 25 cm (2 Bucati)</w:t>
            </w:r>
          </w:p>
          <w:p w14:paraId="75821845" w14:textId="77777777" w:rsidR="00055E4E" w:rsidRPr="007322BD" w:rsidRDefault="00055E4E" w:rsidP="00055E4E">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Platou Mare : 30 x 16 cm (1 Bucata)</w:t>
            </w:r>
          </w:p>
          <w:p w14:paraId="1AEA0827" w14:textId="77777777" w:rsidR="00055E4E" w:rsidRPr="007322BD" w:rsidRDefault="00055E4E" w:rsidP="00055E4E">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Solnita Sare (1 Bucata)</w:t>
            </w:r>
          </w:p>
          <w:p w14:paraId="1F478807" w14:textId="77777777" w:rsidR="00055E4E" w:rsidRPr="007322BD" w:rsidRDefault="00055E4E" w:rsidP="00055E4E">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Solnita Piper (1 Bucata)</w:t>
            </w:r>
          </w:p>
          <w:p w14:paraId="163A2F71" w14:textId="77777777" w:rsidR="00055E4E" w:rsidRPr="007322BD" w:rsidRDefault="00055E4E" w:rsidP="00055E4E">
            <w:pPr>
              <w:widowControl w:val="0"/>
              <w:spacing w:line="240" w:lineRule="auto"/>
              <w:ind w:right="45"/>
              <w:jc w:val="both"/>
              <w:rPr>
                <w:rFonts w:ascii="Times New Roman" w:eastAsia="Times New Roman" w:hAnsi="Times New Roman" w:cs="Times New Roman"/>
                <w:sz w:val="24"/>
                <w:szCs w:val="24"/>
                <w:highlight w:val="white"/>
                <w:lang w:val="pt-BR"/>
              </w:rPr>
            </w:pPr>
            <w:r>
              <w:rPr>
                <w:rFonts w:ascii="Times New Roman" w:eastAsia="Times New Roman" w:hAnsi="Times New Roman" w:cs="Times New Roman"/>
                <w:sz w:val="24"/>
                <w:szCs w:val="24"/>
                <w:highlight w:val="white"/>
              </w:rPr>
              <w:t xml:space="preserve">Suport Scobitori (1 Bucata), set complet tacâmuri inox 12 persoane; set pahare 12 persoane: pahare vin, pahare apa. </w:t>
            </w:r>
            <w:r w:rsidRPr="007322BD">
              <w:rPr>
                <w:rFonts w:ascii="Times New Roman" w:eastAsia="Times New Roman" w:hAnsi="Times New Roman" w:cs="Times New Roman"/>
                <w:sz w:val="24"/>
                <w:szCs w:val="24"/>
                <w:highlight w:val="white"/>
                <w:lang w:val="pt-BR"/>
              </w:rPr>
              <w:t>Material de bună calitate - toate instrumentele sunt fabricate din materiale de calitate alimentară, plastic, silicon și inox, netoxice, inodore și ecologice.</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13AACAF" w14:textId="77777777" w:rsidR="00055E4E" w:rsidRPr="007322BD" w:rsidRDefault="00055E4E" w:rsidP="00055E4E">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2FF9CF9"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legislației în vigoare</w:t>
            </w:r>
          </w:p>
        </w:tc>
      </w:tr>
      <w:tr w:rsidR="00055E4E" w14:paraId="701963F5" w14:textId="77777777" w:rsidTr="00AA6BC5">
        <w:trPr>
          <w:trHeight w:val="81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373C4750"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lastRenderedPageBreak/>
              <w:t>Trusă cofetar</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1E888D60"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7A45006"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Seturi</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59EE033"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30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6C5BBC8F"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2117E5D2"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03463E8F"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398C18CC"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6D42D8F8"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3708ABCF"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2D03445E"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6F4B5D50"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1103F6A9"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717C9B15"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1414BDD2"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6B0C05A0" w14:textId="545676B4"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sidRPr="00EF6E8F">
              <w:rPr>
                <w:rFonts w:ascii="Times New Roman" w:eastAsia="Times New Roman" w:hAnsi="Times New Roman" w:cs="Times New Roman"/>
                <w:sz w:val="24"/>
                <w:szCs w:val="24"/>
                <w:highlight w:val="white"/>
              </w:rPr>
              <w:t>30 de zile</w:t>
            </w:r>
          </w:p>
        </w:tc>
        <w:tc>
          <w:tcPr>
            <w:tcW w:w="394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4740CA21" w14:textId="77777777" w:rsidR="00055E4E" w:rsidRPr="007322BD"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Set de spatule, ustensile de modelare etc. Material de bună calitate - toate instrumentele sunt fabricate din materiale de calitate alimentară, plastic, silicon și inox, netoxice, inodore și ecologice. Setul cuprinde minim: Paleta</w:t>
            </w:r>
          </w:p>
          <w:p w14:paraId="1B972956" w14:textId="77777777" w:rsidR="00055E4E" w:rsidRPr="007322BD"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Seringa; Burete; Set cofetarie cu sabloane pentru ornare si decorare prajituri/torturi; Cleste; benzi inchidere</w:t>
            </w:r>
          </w:p>
          <w:p w14:paraId="11197773" w14:textId="77777777" w:rsidR="00055E4E" w:rsidRPr="007322BD"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burete spalare; cuie de flori; cupe masurare; cuplaje; cutit zimtat; forma de tort detasabila;duiuri/varfuri/ duze diverse modele ; feliator tort; foarfeca de flori; forma silicon inimioare; forme briose/cupcakes; nivelator tort; pensula ungere; perie spalare; pos/sac cofetar</w:t>
            </w:r>
          </w:p>
          <w:p w14:paraId="19083AE4" w14:textId="77777777" w:rsidR="00055E4E" w:rsidRPr="007322BD"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pungi patiserie reutilizabile; raclete ornare tort; spatula dreapta; spatula unghiulara; stilouri de decorare; suport decorativ prezentare; suport rotativ baza antialunecare; tava forma inima; 2 tavi rotunde; 2 teluri.</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BC7F493" w14:textId="77777777" w:rsidR="00055E4E" w:rsidRPr="007322BD" w:rsidRDefault="00055E4E" w:rsidP="00055E4E">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0FE8AA2"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legislației în vigoare</w:t>
            </w:r>
          </w:p>
        </w:tc>
      </w:tr>
      <w:tr w:rsidR="00055E4E" w14:paraId="468D0BDE" w14:textId="77777777" w:rsidTr="00AA6BC5">
        <w:trPr>
          <w:trHeight w:val="81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191C98A1"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Suport de condimente</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79181E3E"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10</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D4D34D9"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5F13A48"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30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429DDBD3"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5410036A"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4B524B70"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377F0C1A"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3B9FD9AC"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1255A0A5" w14:textId="200003D6"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sidRPr="00EF6E8F">
              <w:rPr>
                <w:rFonts w:ascii="Times New Roman" w:eastAsia="Times New Roman" w:hAnsi="Times New Roman" w:cs="Times New Roman"/>
                <w:sz w:val="24"/>
                <w:szCs w:val="24"/>
                <w:highlight w:val="white"/>
              </w:rPr>
              <w:t>30 de zile</w:t>
            </w:r>
          </w:p>
        </w:tc>
        <w:tc>
          <w:tcPr>
            <w:tcW w:w="394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7A008E2A" w14:textId="77777777" w:rsidR="00055E4E" w:rsidRPr="007322BD"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Suport de inox/ lemn. Suport rotativ cu recipiente pentru condimente. Suportul plin cu recipiente pentru condimente este așezat pe o bază rotativă care permite accesul eficient la condimente.</w:t>
            </w:r>
          </w:p>
          <w:p w14:paraId="025AD241" w14:textId="77777777" w:rsidR="00055E4E" w:rsidRPr="007322BD"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Un total de 20 de recipiente pentru condimente, care se agață pur și simplu pe suport. Recipientele de sticlă sunt elegante și moderne și au capace metalice. Capacele dozează cu precizie </w:t>
            </w:r>
            <w:r w:rsidRPr="007322BD">
              <w:rPr>
                <w:rFonts w:ascii="Times New Roman" w:eastAsia="Times New Roman" w:hAnsi="Times New Roman" w:cs="Times New Roman"/>
                <w:sz w:val="24"/>
                <w:szCs w:val="24"/>
                <w:highlight w:val="white"/>
                <w:lang w:val="pt-BR"/>
              </w:rPr>
              <w:lastRenderedPageBreak/>
              <w:t>cantități mai mari sau mai mici de condimente, în funcție de orificiul ales, permițând condimentarea perfectă a mâncărurilor în câteva minute.</w:t>
            </w:r>
          </w:p>
          <w:p w14:paraId="7140B7CA" w14:textId="77777777" w:rsidR="00055E4E" w:rsidRPr="007322BD"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Capac cu trei funcții: 3 orificii mici/1 orificiu mare/închidere etanșă.</w:t>
            </w:r>
          </w:p>
          <w:p w14:paraId="5AD7B8B8" w14:textId="77777777" w:rsidR="00055E4E" w:rsidRPr="007322BD"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Dimensiunile suportului pentru condimente: 9 x 4,5 cm.</w:t>
            </w:r>
          </w:p>
          <w:p w14:paraId="20D650D3" w14:textId="77777777" w:rsidR="00055E4E"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Capacitatea unui recipient: 70 ml.</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8E76A4B"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0E5AF90"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legislației în vigoare</w:t>
            </w:r>
          </w:p>
        </w:tc>
      </w:tr>
      <w:tr w:rsidR="00055E4E" w14:paraId="079CF372" w14:textId="77777777" w:rsidTr="00AA6BC5">
        <w:trPr>
          <w:trHeight w:val="81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2C0D1459"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Suport magnetic ustensile</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0CD265DD"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10</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E9A865B"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9213E4F"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30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172978FA"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5B6009E1" w14:textId="059DF0BF"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sidRPr="00EF6E8F">
              <w:rPr>
                <w:rFonts w:ascii="Times New Roman" w:eastAsia="Times New Roman" w:hAnsi="Times New Roman" w:cs="Times New Roman"/>
                <w:sz w:val="24"/>
                <w:szCs w:val="24"/>
                <w:highlight w:val="white"/>
              </w:rPr>
              <w:t>30 de zile</w:t>
            </w:r>
          </w:p>
        </w:tc>
        <w:tc>
          <w:tcPr>
            <w:tcW w:w="394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0E67EAE3" w14:textId="77777777" w:rsidR="00055E4E" w:rsidRPr="007322BD"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Bandă magnetică de min. 30 cm pentru suport cuțite sau ustensile de bucătărie.</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3AABA64" w14:textId="77777777" w:rsidR="00055E4E" w:rsidRPr="007322BD" w:rsidRDefault="00055E4E" w:rsidP="00055E4E">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7BD6373"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legislației în vigoare</w:t>
            </w:r>
          </w:p>
        </w:tc>
      </w:tr>
      <w:tr w:rsidR="00055E4E" w14:paraId="4418EE16" w14:textId="77777777" w:rsidTr="00AA6BC5">
        <w:trPr>
          <w:trHeight w:val="81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2B340686"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Tăietor aluat extensibil</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05EB1FAB"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82AA68F"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74481B6"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30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1AE2B09B"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6A30DAB6" w14:textId="25BE918E"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sidRPr="00EF6E8F">
              <w:rPr>
                <w:rFonts w:ascii="Times New Roman" w:eastAsia="Times New Roman" w:hAnsi="Times New Roman" w:cs="Times New Roman"/>
                <w:sz w:val="24"/>
                <w:szCs w:val="24"/>
                <w:highlight w:val="white"/>
              </w:rPr>
              <w:t>30 de zile</w:t>
            </w:r>
          </w:p>
        </w:tc>
        <w:tc>
          <w:tcPr>
            <w:tcW w:w="394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6F436FC6" w14:textId="77777777" w:rsidR="00055E4E"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Tăietor de aluat extensibil cu 5 role simple și zimțate, confecționat din inox.</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9240235"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57567B9"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legislației în vigoare</w:t>
            </w:r>
          </w:p>
        </w:tc>
      </w:tr>
      <w:tr w:rsidR="00055E4E" w14:paraId="0DEA311C" w14:textId="77777777" w:rsidTr="00AA6BC5">
        <w:trPr>
          <w:trHeight w:val="81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0B729F95"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Trusă bucătar</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4760C596"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688D6A5"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Seturi</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A9F58E6"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30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29ECE512"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652D8540"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0EFFC000"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2C067C86"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364E262A"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76772890"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6C79C8CD"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422BCF5A"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3E224B0B" w14:textId="17195703"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sidRPr="00EF6E8F">
              <w:rPr>
                <w:rFonts w:ascii="Times New Roman" w:eastAsia="Times New Roman" w:hAnsi="Times New Roman" w:cs="Times New Roman"/>
                <w:sz w:val="24"/>
                <w:szCs w:val="24"/>
                <w:highlight w:val="white"/>
              </w:rPr>
              <w:t>30 de zile</w:t>
            </w:r>
          </w:p>
        </w:tc>
        <w:tc>
          <w:tcPr>
            <w:tcW w:w="394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44A5B685" w14:textId="77777777" w:rsidR="00055E4E" w:rsidRPr="007322BD"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Set de ustensile de diferite dimensiuni Material de bună calitate - toate instrumentele sunt fabricate din materiale de calitate alimentară, plastic, silicon și inox, netoxice, inodore și ecologice. Setul conține minim: </w:t>
            </w:r>
          </w:p>
          <w:p w14:paraId="2457D7C5" w14:textId="77777777" w:rsidR="00055E4E" w:rsidRPr="007322BD"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1 x Spatula</w:t>
            </w:r>
          </w:p>
          <w:p w14:paraId="58FD7708" w14:textId="77777777" w:rsidR="00055E4E" w:rsidRPr="007322BD"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1 x Cuțitul bucatarului</w:t>
            </w:r>
          </w:p>
          <w:p w14:paraId="0ECC5F47" w14:textId="77777777" w:rsidR="00055E4E" w:rsidRPr="007322BD"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1 x Cutit feliere</w:t>
            </w:r>
          </w:p>
          <w:p w14:paraId="516FD373" w14:textId="77777777" w:rsidR="00055E4E" w:rsidRPr="007322BD"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2 x Cutit universal</w:t>
            </w:r>
          </w:p>
          <w:p w14:paraId="4A0FC682" w14:textId="77777777" w:rsidR="00055E4E" w:rsidRPr="007322BD"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1 x Furculita gratar</w:t>
            </w:r>
          </w:p>
          <w:p w14:paraId="5A3F39FF" w14:textId="77777777" w:rsidR="00055E4E" w:rsidRPr="007322BD"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1 x Masat pentru ascutit cutite</w:t>
            </w:r>
          </w:p>
          <w:p w14:paraId="46A0E47F" w14:textId="77777777" w:rsidR="00055E4E" w:rsidRPr="007322BD"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4 x Cutit special</w:t>
            </w:r>
          </w:p>
          <w:p w14:paraId="256AB574" w14:textId="77777777" w:rsidR="00055E4E" w:rsidRPr="007322BD"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1 x Curatator cartofi</w:t>
            </w:r>
          </w:p>
          <w:p w14:paraId="09BFEA67" w14:textId="77777777" w:rsidR="00055E4E" w:rsidRPr="007322BD"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1 x Foarfeca peste</w:t>
            </w:r>
          </w:p>
          <w:p w14:paraId="22901AEE" w14:textId="77777777" w:rsidR="00055E4E"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10 x Accesorii decorat crema</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D65E811"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9849238"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legislației în vigoare</w:t>
            </w:r>
          </w:p>
        </w:tc>
      </w:tr>
      <w:tr w:rsidR="00055E4E" w14:paraId="21E6AAFA" w14:textId="77777777" w:rsidTr="00AA6BC5">
        <w:trPr>
          <w:trHeight w:val="81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30A1A82A"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lastRenderedPageBreak/>
              <w:t>Vase și ustensile</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44BD0F47"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30</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3FFDD3A"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Seturi</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9D6CA05"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30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6D9FDBF6"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5B299DDC"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38F9CA89"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473F6598"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59830387"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1D1430B7"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7D1AF3F8"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5B2BA1A2"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671A6319"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3395F6E6"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3F672D20"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184C155E"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5A7730D4"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6F6E7E24"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3EF2B63F"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p>
          <w:p w14:paraId="3010F464" w14:textId="7CEA2DF9"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sidRPr="00EF6E8F">
              <w:rPr>
                <w:rFonts w:ascii="Times New Roman" w:eastAsia="Times New Roman" w:hAnsi="Times New Roman" w:cs="Times New Roman"/>
                <w:sz w:val="24"/>
                <w:szCs w:val="24"/>
                <w:highlight w:val="white"/>
              </w:rPr>
              <w:t>30 de zile</w:t>
            </w:r>
          </w:p>
        </w:tc>
        <w:tc>
          <w:tcPr>
            <w:tcW w:w="394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157C5A40" w14:textId="77777777" w:rsidR="00055E4E" w:rsidRPr="007322BD"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Set de ustensile de bucătărie și vase de gătit (diverse forme și dimensiuni), care cuprind un mare număr de obiecte din dotarea bucătăriilor. Material de bună calitate - toate instrumentele sunt fabricate din materiale de calitate alimentară, plastic, silicon și inox, netoxice, inodore și ecologice. Setul conține minim: </w:t>
            </w:r>
          </w:p>
          <w:p w14:paraId="5E9F0C62" w14:textId="77777777" w:rsidR="00055E4E" w:rsidRPr="007322BD"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Oala cu capac: cca 18 cm x 11.5 cm; Capacitate: cca 2.9 Litri</w:t>
            </w:r>
          </w:p>
          <w:p w14:paraId="16AB0237" w14:textId="77777777" w:rsidR="00055E4E" w:rsidRPr="007322BD"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Oala cu capac: cca 20 cm x 12.5 cm; Capacitate: cca 3.9 Litri</w:t>
            </w:r>
          </w:p>
          <w:p w14:paraId="3980C010" w14:textId="77777777" w:rsidR="00055E4E" w:rsidRPr="007322BD"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Oala cu capac: cca 24 cm x 14.5 cm; Capacitate: cca 6.5 Litri</w:t>
            </w:r>
          </w:p>
          <w:p w14:paraId="1B54F59D" w14:textId="77777777" w:rsidR="00055E4E" w:rsidRPr="007322BD"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Tigaie cu capac: cca 24 cm x 7.5 cm; Capacitate: cca 2.9 Litri</w:t>
            </w:r>
          </w:p>
          <w:p w14:paraId="255F4CAC" w14:textId="77777777" w:rsidR="00055E4E" w:rsidRPr="007322BD"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Cratita cu capac: cca 16 cm x 10.5 cm; Capacitate: cca 2.1 Litri. </w:t>
            </w:r>
          </w:p>
          <w:p w14:paraId="540D24A5" w14:textId="77777777" w:rsidR="00055E4E" w:rsidRPr="007322BD"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Baza este special creata pentru a functiona pe toate sursele de caldura, inclusiv pe plita cu inductie si este compusa din 5 straturi.</w:t>
            </w:r>
          </w:p>
          <w:p w14:paraId="1743B6B2" w14:textId="77777777" w:rsidR="00055E4E" w:rsidRPr="00992B70"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992B70">
              <w:rPr>
                <w:rFonts w:ascii="Times New Roman" w:eastAsia="Times New Roman" w:hAnsi="Times New Roman" w:cs="Times New Roman"/>
                <w:sz w:val="24"/>
                <w:szCs w:val="24"/>
                <w:highlight w:val="white"/>
                <w:lang w:val="pt-BR"/>
              </w:rPr>
              <w:t>Material: otel inoxidabil</w:t>
            </w:r>
          </w:p>
          <w:p w14:paraId="1BC47B98" w14:textId="77777777" w:rsidR="00055E4E" w:rsidRPr="00992B70"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992B70">
              <w:rPr>
                <w:rFonts w:ascii="Times New Roman" w:eastAsia="Times New Roman" w:hAnsi="Times New Roman" w:cs="Times New Roman"/>
                <w:sz w:val="24"/>
                <w:szCs w:val="24"/>
                <w:highlight w:val="white"/>
                <w:lang w:val="pt-BR"/>
              </w:rPr>
              <w:t>Cu suport din otel inoxidabil</w:t>
            </w:r>
          </w:p>
          <w:p w14:paraId="5BC64125" w14:textId="77777777" w:rsidR="00055E4E" w:rsidRPr="00992B70"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992B70">
              <w:rPr>
                <w:rFonts w:ascii="Times New Roman" w:eastAsia="Times New Roman" w:hAnsi="Times New Roman" w:cs="Times New Roman"/>
                <w:sz w:val="24"/>
                <w:szCs w:val="24"/>
                <w:highlight w:val="white"/>
                <w:lang w:val="pt-BR"/>
              </w:rPr>
              <w:t>Maner din material termorezistent</w:t>
            </w:r>
          </w:p>
          <w:p w14:paraId="5FBE1ADB" w14:textId="77777777" w:rsidR="00055E4E" w:rsidRPr="007322BD"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Se poate curata in masina de spalat vase</w:t>
            </w:r>
          </w:p>
          <w:p w14:paraId="1B192B69" w14:textId="77777777" w:rsidR="00055E4E" w:rsidRPr="007322BD"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Grosime 2,5 mm</w:t>
            </w:r>
          </w:p>
          <w:p w14:paraId="2FA32B8B" w14:textId="77777777" w:rsidR="00055E4E" w:rsidRPr="007322BD" w:rsidRDefault="00055E4E" w:rsidP="00055E4E">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Conține: Zdrobitor pentru pasat; Spatula; Polonic pentru supa; Lingură mare pentru sos; Server spaghetti; Furculiță pentru fripturi; Suport</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1CA4984" w14:textId="77777777" w:rsidR="00055E4E" w:rsidRPr="007322BD" w:rsidRDefault="00055E4E" w:rsidP="00055E4E">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8731482" w14:textId="77777777" w:rsidR="00055E4E" w:rsidRDefault="00055E4E" w:rsidP="00055E4E">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legislației în vigoare</w:t>
            </w:r>
          </w:p>
        </w:tc>
      </w:tr>
    </w:tbl>
    <w:p w14:paraId="0A469C63" w14:textId="77777777" w:rsidR="00777BAB" w:rsidRDefault="00777BAB">
      <w:pPr>
        <w:spacing w:before="200" w:after="200" w:line="240" w:lineRule="auto"/>
        <w:rPr>
          <w:rFonts w:ascii="Times New Roman" w:eastAsia="Times New Roman" w:hAnsi="Times New Roman" w:cs="Times New Roman"/>
          <w:b/>
          <w:sz w:val="24"/>
          <w:szCs w:val="24"/>
          <w:highlight w:val="white"/>
        </w:rPr>
      </w:pPr>
    </w:p>
    <w:sectPr w:rsidR="00777BAB">
      <w:headerReference w:type="default" r:id="rId7"/>
      <w:footerReference w:type="default" r:id="rId8"/>
      <w:pgSz w:w="15840" w:h="12240" w:orient="landscape"/>
      <w:pgMar w:top="1440" w:right="1440" w:bottom="1440" w:left="1440" w:header="288"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9CEE7" w14:textId="77777777" w:rsidR="004D2ACC" w:rsidRDefault="004D2ACC">
      <w:pPr>
        <w:spacing w:line="240" w:lineRule="auto"/>
      </w:pPr>
      <w:r>
        <w:separator/>
      </w:r>
    </w:p>
  </w:endnote>
  <w:endnote w:type="continuationSeparator" w:id="0">
    <w:p w14:paraId="44E4CC8A" w14:textId="77777777" w:rsidR="004D2ACC" w:rsidRDefault="004D2A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710" w14:textId="77777777" w:rsidR="00777BAB" w:rsidRDefault="00777B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B6B6C" w14:textId="77777777" w:rsidR="004D2ACC" w:rsidRDefault="004D2ACC">
      <w:pPr>
        <w:spacing w:line="240" w:lineRule="auto"/>
      </w:pPr>
      <w:r>
        <w:separator/>
      </w:r>
    </w:p>
  </w:footnote>
  <w:footnote w:type="continuationSeparator" w:id="0">
    <w:p w14:paraId="5A208DEF" w14:textId="77777777" w:rsidR="004D2ACC" w:rsidRDefault="004D2AC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00205" w14:textId="77777777" w:rsidR="00777BAB" w:rsidRDefault="00000000">
    <w:pPr>
      <w:tabs>
        <w:tab w:val="center" w:pos="4320"/>
        <w:tab w:val="right" w:pos="8640"/>
      </w:tabs>
      <w:ind w:right="-630" w:hanging="709"/>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114300" distB="114300" distL="114300" distR="114300" wp14:anchorId="54807E9A" wp14:editId="6085C22B">
          <wp:extent cx="1538288" cy="430059"/>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538288" cy="430059"/>
                  </a:xfrm>
                  <a:prstGeom prst="rect">
                    <a:avLst/>
                  </a:prstGeom>
                  <a:ln/>
                </pic:spPr>
              </pic:pic>
            </a:graphicData>
          </a:graphic>
        </wp:inline>
      </w:drawing>
    </w:r>
    <w:r>
      <w:rPr>
        <w:rFonts w:ascii="Times New Roman" w:eastAsia="Times New Roman" w:hAnsi="Times New Roman" w:cs="Times New Roman"/>
        <w:sz w:val="24"/>
        <w:szCs w:val="24"/>
      </w:rPr>
      <w:t xml:space="preserve">                       </w:t>
    </w:r>
    <w:r>
      <w:rPr>
        <w:rFonts w:ascii="Times New Roman" w:eastAsia="Times New Roman" w:hAnsi="Times New Roman" w:cs="Times New Roman"/>
        <w:noProof/>
        <w:sz w:val="24"/>
        <w:szCs w:val="24"/>
      </w:rPr>
      <w:drawing>
        <wp:inline distT="114300" distB="114300" distL="114300" distR="114300" wp14:anchorId="0676DEDD" wp14:editId="195085B3">
          <wp:extent cx="1428750" cy="409575"/>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1428750" cy="409575"/>
                  </a:xfrm>
                  <a:prstGeom prst="rect">
                    <a:avLst/>
                  </a:prstGeom>
                  <a:ln/>
                </pic:spPr>
              </pic:pic>
            </a:graphicData>
          </a:graphic>
        </wp:inline>
      </w:drawing>
    </w:r>
    <w:r>
      <w:rPr>
        <w:rFonts w:ascii="Times New Roman" w:eastAsia="Times New Roman" w:hAnsi="Times New Roman" w:cs="Times New Roman"/>
        <w:sz w:val="24"/>
        <w:szCs w:val="24"/>
      </w:rPr>
      <w:t xml:space="preserve">                   </w:t>
    </w:r>
    <w:r>
      <w:rPr>
        <w:rFonts w:ascii="Times New Roman" w:eastAsia="Times New Roman" w:hAnsi="Times New Roman" w:cs="Times New Roman"/>
        <w:noProof/>
        <w:sz w:val="24"/>
        <w:szCs w:val="24"/>
      </w:rPr>
      <w:drawing>
        <wp:inline distT="114300" distB="114300" distL="114300" distR="114300" wp14:anchorId="4125ED75" wp14:editId="67137BA4">
          <wp:extent cx="2081213" cy="337494"/>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3"/>
                  <a:srcRect/>
                  <a:stretch>
                    <a:fillRect/>
                  </a:stretch>
                </pic:blipFill>
                <pic:spPr>
                  <a:xfrm>
                    <a:off x="0" y="0"/>
                    <a:ext cx="2081213" cy="337494"/>
                  </a:xfrm>
                  <a:prstGeom prst="rect">
                    <a:avLst/>
                  </a:prstGeom>
                  <a:ln/>
                </pic:spPr>
              </pic:pic>
            </a:graphicData>
          </a:graphic>
        </wp:inline>
      </w:drawing>
    </w:r>
  </w:p>
  <w:p w14:paraId="35EA511C" w14:textId="77777777" w:rsidR="00777BAB" w:rsidRDefault="00000000">
    <w:pPr>
      <w:rPr>
        <w:rFonts w:ascii="Times New Roman" w:eastAsia="Times New Roman" w:hAnsi="Times New Roman" w:cs="Times New Roman"/>
      </w:rPr>
    </w:pPr>
    <w:r>
      <w:rPr>
        <w:rFonts w:ascii="Times New Roman" w:eastAsia="Times New Roman" w:hAnsi="Times New Roman" w:cs="Times New Roman"/>
      </w:rPr>
      <w:t>Autoritate contractantă: Municipiul Piatra-Neamț</w:t>
    </w:r>
  </w:p>
  <w:p w14:paraId="79366A19" w14:textId="77777777" w:rsidR="00777BAB" w:rsidRDefault="00000000">
    <w:pPr>
      <w:spacing w:after="200"/>
      <w:rPr>
        <w:rFonts w:ascii="Times New Roman" w:eastAsia="Times New Roman" w:hAnsi="Times New Roman" w:cs="Times New Roman"/>
      </w:rPr>
    </w:pPr>
    <w:r>
      <w:rPr>
        <w:rFonts w:ascii="Times New Roman" w:eastAsia="Times New Roman" w:hAnsi="Times New Roman" w:cs="Times New Roman"/>
      </w:rPr>
      <w:t>Obiect: Dotarea și echiparea unităților de învățământ în vederea creșterii calității actului educațional și realizării tranziției digitale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0A9"/>
    <w:multiLevelType w:val="multilevel"/>
    <w:tmpl w:val="760074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1865A4"/>
    <w:multiLevelType w:val="multilevel"/>
    <w:tmpl w:val="1256DF60"/>
    <w:lvl w:ilvl="0">
      <w:start w:val="1"/>
      <w:numFmt w:val="bullet"/>
      <w:lvlText w:val="-"/>
      <w:lvlJc w:val="left"/>
      <w:pPr>
        <w:ind w:left="45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FEA3581"/>
    <w:multiLevelType w:val="multilevel"/>
    <w:tmpl w:val="B3961400"/>
    <w:lvl w:ilvl="0">
      <w:start w:val="1"/>
      <w:numFmt w:val="bullet"/>
      <w:lvlText w:val="-"/>
      <w:lvlJc w:val="left"/>
      <w:pPr>
        <w:ind w:left="36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13207881"/>
    <w:multiLevelType w:val="multilevel"/>
    <w:tmpl w:val="9DAA34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A655D5B"/>
    <w:multiLevelType w:val="multilevel"/>
    <w:tmpl w:val="898E87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E2642D0"/>
    <w:multiLevelType w:val="multilevel"/>
    <w:tmpl w:val="E572F2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5BF5175"/>
    <w:multiLevelType w:val="multilevel"/>
    <w:tmpl w:val="920C6946"/>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B976CD6"/>
    <w:multiLevelType w:val="multilevel"/>
    <w:tmpl w:val="16145068"/>
    <w:lvl w:ilvl="0">
      <w:start w:val="1"/>
      <w:numFmt w:val="bullet"/>
      <w:lvlText w:val="-"/>
      <w:lvlJc w:val="left"/>
      <w:pPr>
        <w:ind w:left="36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2B977C7A"/>
    <w:multiLevelType w:val="multilevel"/>
    <w:tmpl w:val="4E94F4CC"/>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4525A8E"/>
    <w:multiLevelType w:val="multilevel"/>
    <w:tmpl w:val="979A54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86D7295"/>
    <w:multiLevelType w:val="multilevel"/>
    <w:tmpl w:val="24925042"/>
    <w:lvl w:ilvl="0">
      <w:start w:val="1"/>
      <w:numFmt w:val="bullet"/>
      <w:lvlText w:val="-"/>
      <w:lvlJc w:val="left"/>
      <w:pPr>
        <w:ind w:left="36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42E765C5"/>
    <w:multiLevelType w:val="multilevel"/>
    <w:tmpl w:val="1A1A96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3B071FE"/>
    <w:multiLevelType w:val="multilevel"/>
    <w:tmpl w:val="D0D2B1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90334E6"/>
    <w:multiLevelType w:val="multilevel"/>
    <w:tmpl w:val="50A89F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16B4395"/>
    <w:multiLevelType w:val="multilevel"/>
    <w:tmpl w:val="BAA61C7E"/>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B2D1EB9"/>
    <w:multiLevelType w:val="multilevel"/>
    <w:tmpl w:val="C5584D94"/>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D9C7A50"/>
    <w:multiLevelType w:val="multilevel"/>
    <w:tmpl w:val="2E04B86E"/>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A8B2062"/>
    <w:multiLevelType w:val="multilevel"/>
    <w:tmpl w:val="011AADC4"/>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D7C76E6"/>
    <w:multiLevelType w:val="multilevel"/>
    <w:tmpl w:val="6EFC596A"/>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47D2782"/>
    <w:multiLevelType w:val="multilevel"/>
    <w:tmpl w:val="D58870D6"/>
    <w:lvl w:ilvl="0">
      <w:start w:val="1"/>
      <w:numFmt w:val="bullet"/>
      <w:lvlText w:val="-"/>
      <w:lvlJc w:val="left"/>
      <w:pPr>
        <w:ind w:left="270" w:hanging="27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61601C9"/>
    <w:multiLevelType w:val="multilevel"/>
    <w:tmpl w:val="5C1C15A0"/>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862139B"/>
    <w:multiLevelType w:val="multilevel"/>
    <w:tmpl w:val="8CCAACE8"/>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FA76EF4"/>
    <w:multiLevelType w:val="multilevel"/>
    <w:tmpl w:val="BF605152"/>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246768803">
    <w:abstractNumId w:val="8"/>
  </w:num>
  <w:num w:numId="2" w16cid:durableId="1007951000">
    <w:abstractNumId w:val="21"/>
  </w:num>
  <w:num w:numId="3" w16cid:durableId="113524860">
    <w:abstractNumId w:val="2"/>
  </w:num>
  <w:num w:numId="4" w16cid:durableId="1439132554">
    <w:abstractNumId w:val="13"/>
  </w:num>
  <w:num w:numId="5" w16cid:durableId="1279291563">
    <w:abstractNumId w:val="1"/>
  </w:num>
  <w:num w:numId="6" w16cid:durableId="1355692209">
    <w:abstractNumId w:val="12"/>
  </w:num>
  <w:num w:numId="7" w16cid:durableId="2040549927">
    <w:abstractNumId w:val="7"/>
  </w:num>
  <w:num w:numId="8" w16cid:durableId="1468353334">
    <w:abstractNumId w:val="15"/>
  </w:num>
  <w:num w:numId="9" w16cid:durableId="1394237476">
    <w:abstractNumId w:val="3"/>
  </w:num>
  <w:num w:numId="10" w16cid:durableId="506872019">
    <w:abstractNumId w:val="18"/>
  </w:num>
  <w:num w:numId="11" w16cid:durableId="1456407040">
    <w:abstractNumId w:val="22"/>
  </w:num>
  <w:num w:numId="12" w16cid:durableId="1182548778">
    <w:abstractNumId w:val="19"/>
  </w:num>
  <w:num w:numId="13" w16cid:durableId="723601366">
    <w:abstractNumId w:val="6"/>
  </w:num>
  <w:num w:numId="14" w16cid:durableId="1335185387">
    <w:abstractNumId w:val="5"/>
  </w:num>
  <w:num w:numId="15" w16cid:durableId="1411654295">
    <w:abstractNumId w:val="20"/>
  </w:num>
  <w:num w:numId="16" w16cid:durableId="537133187">
    <w:abstractNumId w:val="4"/>
  </w:num>
  <w:num w:numId="17" w16cid:durableId="625476745">
    <w:abstractNumId w:val="17"/>
  </w:num>
  <w:num w:numId="18" w16cid:durableId="852498506">
    <w:abstractNumId w:val="9"/>
  </w:num>
  <w:num w:numId="19" w16cid:durableId="1533180733">
    <w:abstractNumId w:val="11"/>
  </w:num>
  <w:num w:numId="20" w16cid:durableId="247345579">
    <w:abstractNumId w:val="10"/>
  </w:num>
  <w:num w:numId="21" w16cid:durableId="1265191827">
    <w:abstractNumId w:val="16"/>
  </w:num>
  <w:num w:numId="22" w16cid:durableId="820779653">
    <w:abstractNumId w:val="14"/>
  </w:num>
  <w:num w:numId="23" w16cid:durableId="3211974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BAB"/>
    <w:rsid w:val="00007FB0"/>
    <w:rsid w:val="00032741"/>
    <w:rsid w:val="00055E4E"/>
    <w:rsid w:val="000D7319"/>
    <w:rsid w:val="0024290F"/>
    <w:rsid w:val="00274A8C"/>
    <w:rsid w:val="00371CBD"/>
    <w:rsid w:val="003B5AE5"/>
    <w:rsid w:val="004665B3"/>
    <w:rsid w:val="004D2ACC"/>
    <w:rsid w:val="005B197B"/>
    <w:rsid w:val="00662053"/>
    <w:rsid w:val="006D2CFC"/>
    <w:rsid w:val="007322BD"/>
    <w:rsid w:val="00777BAB"/>
    <w:rsid w:val="0078463B"/>
    <w:rsid w:val="00795C39"/>
    <w:rsid w:val="00797CCF"/>
    <w:rsid w:val="008D55FA"/>
    <w:rsid w:val="00992B70"/>
    <w:rsid w:val="00A26B38"/>
    <w:rsid w:val="00A645DE"/>
    <w:rsid w:val="00B26224"/>
    <w:rsid w:val="00BF646B"/>
    <w:rsid w:val="00C7215E"/>
    <w:rsid w:val="00EA6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20488"/>
  <w15:docId w15:val="{425BA84B-0637-4023-8E21-25866CA53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uiPriority w:val="9"/>
    <w:qFormat/>
    <w:pPr>
      <w:keepNext/>
      <w:keepLines/>
      <w:spacing w:before="400" w:after="120"/>
      <w:outlineLvl w:val="0"/>
    </w:pPr>
    <w:rPr>
      <w:sz w:val="40"/>
      <w:szCs w:val="40"/>
    </w:rPr>
  </w:style>
  <w:style w:type="paragraph" w:styleId="Titlu2">
    <w:name w:val="heading 2"/>
    <w:basedOn w:val="Normal"/>
    <w:next w:val="Normal"/>
    <w:uiPriority w:val="9"/>
    <w:unhideWhenUsed/>
    <w:qFormat/>
    <w:pPr>
      <w:keepNext/>
      <w:keepLines/>
      <w:spacing w:before="360" w:after="120"/>
      <w:outlineLvl w:val="1"/>
    </w:pPr>
    <w:rPr>
      <w:sz w:val="32"/>
      <w:szCs w:val="32"/>
    </w:rPr>
  </w:style>
  <w:style w:type="paragraph" w:styleId="Titlu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lu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lu5">
    <w:name w:val="heading 5"/>
    <w:basedOn w:val="Normal"/>
    <w:next w:val="Normal"/>
    <w:uiPriority w:val="9"/>
    <w:semiHidden/>
    <w:unhideWhenUsed/>
    <w:qFormat/>
    <w:pPr>
      <w:keepNext/>
      <w:keepLines/>
      <w:spacing w:before="240" w:after="80"/>
      <w:outlineLvl w:val="4"/>
    </w:pPr>
    <w:rPr>
      <w:color w:val="666666"/>
    </w:rPr>
  </w:style>
  <w:style w:type="paragraph" w:styleId="Titlu6">
    <w:name w:val="heading 6"/>
    <w:basedOn w:val="Normal"/>
    <w:next w:val="Normal"/>
    <w:uiPriority w:val="9"/>
    <w:semiHidden/>
    <w:unhideWhenUsed/>
    <w:qFormat/>
    <w:pPr>
      <w:keepNext/>
      <w:keepLines/>
      <w:spacing w:before="240" w:after="80"/>
      <w:outlineLvl w:val="5"/>
    </w:pPr>
    <w:rPr>
      <w:i/>
      <w:color w:val="666666"/>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lu">
    <w:name w:val="Title"/>
    <w:basedOn w:val="Normal"/>
    <w:next w:val="Normal"/>
    <w:uiPriority w:val="10"/>
    <w:qFormat/>
    <w:pPr>
      <w:keepNext/>
      <w:keepLines/>
      <w:spacing w:after="60"/>
    </w:pPr>
    <w:rPr>
      <w:sz w:val="52"/>
      <w:szCs w:val="52"/>
    </w:rPr>
  </w:style>
  <w:style w:type="paragraph" w:styleId="Subtitlu">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11</Pages>
  <Words>1920</Words>
  <Characters>10947</Characters>
  <Application>Microsoft Office Word</Application>
  <DocSecurity>0</DocSecurity>
  <Lines>91</Lines>
  <Paragraphs>25</Paragraphs>
  <ScaleCrop>false</ScaleCrop>
  <Company/>
  <LinksUpToDate>false</LinksUpToDate>
  <CharactersWithSpaces>12842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Luies Stingu</cp:lastModifiedBy>
  <cp:revision>31</cp:revision>
  <dcterms:created xsi:type="dcterms:W3CDTF">2024-05-16T09:38:00Z</dcterms:created>
  <dcterms:modified xsi:type="dcterms:W3CDTF">2025-02-10T13:28:00Z</dcterms:modified>
</cp:coreProperties>
</file>